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0000"/>
          <w:sz w:val="32"/>
          <w:szCs w:val="32"/>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Meeting: </w:t>
      </w:r>
      <w:r w:rsidDel="00000000" w:rsidR="00000000" w:rsidRPr="00000000">
        <w:rPr>
          <w:rFonts w:ascii="Georgia" w:cs="Georgia" w:eastAsia="Georgia" w:hAnsi="Georgia"/>
          <w:b w:val="1"/>
          <w:i w:val="0"/>
          <w:smallCaps w:val="0"/>
          <w:strike w:val="0"/>
          <w:color w:val="ff0000"/>
          <w:sz w:val="32"/>
          <w:szCs w:val="32"/>
          <w:u w:val="none"/>
          <w:shd w:fill="auto" w:val="clear"/>
          <w:vertAlign w:val="baseline"/>
          <w:rtl w:val="0"/>
        </w:rPr>
        <w:t xml:space="preserve">Library Board Meeting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2"/>
          <w:szCs w:val="22"/>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Date:</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Tuesday</w:t>
      </w:r>
      <w:r w:rsidDel="00000000" w:rsidR="00000000" w:rsidRPr="00000000">
        <w:rPr>
          <w:rFonts w:ascii="Georgia" w:cs="Georgia" w:eastAsia="Georgia" w:hAnsi="Georgia"/>
          <w:sz w:val="22"/>
          <w:szCs w:val="22"/>
          <w:rtl w:val="0"/>
        </w:rPr>
        <w:t xml:space="preserve">, February 19th,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Time: </w:t>
      </w:r>
      <w:r w:rsidDel="00000000" w:rsidR="00000000" w:rsidRPr="00000000">
        <w:rPr>
          <w:rFonts w:ascii="Georgia" w:cs="Georgia" w:eastAsia="Georgia" w:hAnsi="Georgia"/>
          <w:sz w:val="22"/>
          <w:szCs w:val="22"/>
          <w:rtl w:val="0"/>
        </w:rPr>
        <w:t xml:space="preserve">6</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:00 PM – </w:t>
      </w:r>
      <w:r w:rsidDel="00000000" w:rsidR="00000000" w:rsidRPr="00000000">
        <w:rPr>
          <w:rFonts w:ascii="Georgia" w:cs="Georgia" w:eastAsia="Georgia" w:hAnsi="Georgia"/>
          <w:sz w:val="22"/>
          <w:szCs w:val="22"/>
          <w:rtl w:val="0"/>
        </w:rPr>
        <w:t xml:space="preserve">7:35</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PM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Location: </w:t>
      </w:r>
      <w:r w:rsidDel="00000000" w:rsidR="00000000" w:rsidRPr="00000000">
        <w:rPr>
          <w:rFonts w:ascii="Georgia" w:cs="Georgia" w:eastAsia="Georgia" w:hAnsi="Georgia"/>
          <w:sz w:val="22"/>
          <w:szCs w:val="22"/>
          <w:rtl w:val="0"/>
        </w:rPr>
        <w:t xml:space="preserve">Monticello Public Library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Meeting Leader: </w:t>
      </w:r>
      <w:r w:rsidDel="00000000" w:rsidR="00000000" w:rsidRPr="00000000">
        <w:rPr>
          <w:rFonts w:ascii="Georgia" w:cs="Georgia" w:eastAsia="Georgia" w:hAnsi="Georgia"/>
          <w:b w:val="1"/>
          <w:sz w:val="22"/>
          <w:szCs w:val="22"/>
          <w:rtl w:val="0"/>
        </w:rPr>
        <w:t xml:space="preserve">Scanlan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pStyle w:val="Heading1"/>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7">
      <w:pPr>
        <w:pStyle w:val="Heading1"/>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ATTENDANCE:</w:t>
      </w:r>
    </w:p>
    <w:tbl>
      <w:tblPr>
        <w:tblStyle w:val="Table1"/>
        <w:tblW w:w="10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990"/>
        <w:gridCol w:w="2880"/>
        <w:gridCol w:w="840"/>
        <w:gridCol w:w="2440"/>
        <w:gridCol w:w="874"/>
        <w:tblGridChange w:id="0">
          <w:tblGrid>
            <w:gridCol w:w="2445"/>
            <w:gridCol w:w="990"/>
            <w:gridCol w:w="2880"/>
            <w:gridCol w:w="840"/>
            <w:gridCol w:w="2440"/>
            <w:gridCol w:w="874"/>
          </w:tblGrid>
        </w:tblGridChange>
      </w:tblGrid>
      <w:tr>
        <w:trPr>
          <w:trHeight w:val="320" w:hRule="atLeast"/>
        </w:trPr>
        <w:tc>
          <w:tcPr>
            <w:shd w:fill="c00000"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18"/>
                <w:szCs w:val="18"/>
                <w:u w:val="none"/>
                <w:shd w:fill="auto" w:val="clear"/>
                <w:vertAlign w:val="baseline"/>
              </w:rPr>
            </w:pPr>
            <w:r w:rsidDel="00000000" w:rsidR="00000000" w:rsidRPr="00000000">
              <w:rPr>
                <w:rFonts w:ascii="Georgia" w:cs="Georgia" w:eastAsia="Georgia" w:hAnsi="Georgia"/>
                <w:b w:val="1"/>
                <w:i w:val="0"/>
                <w:smallCaps w:val="0"/>
                <w:strike w:val="0"/>
                <w:color w:val="ffffff"/>
                <w:sz w:val="18"/>
                <w:szCs w:val="18"/>
                <w:u w:val="none"/>
                <w:shd w:fill="auto" w:val="clear"/>
                <w:vertAlign w:val="baseline"/>
                <w:rtl w:val="0"/>
              </w:rPr>
              <w:t xml:space="preserve">Present</w:t>
            </w:r>
          </w:p>
        </w:tc>
        <w:tc>
          <w:tcPr>
            <w:shd w:fill="c00000"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18"/>
                <w:szCs w:val="18"/>
                <w:u w:val="none"/>
                <w:shd w:fill="auto" w:val="clear"/>
                <w:vertAlign w:val="baseline"/>
                <w:rtl w:val="0"/>
              </w:rPr>
              <w:t xml:space="preserve">Present</w:t>
            </w:r>
            <w:r w:rsidDel="00000000" w:rsidR="00000000" w:rsidRPr="00000000">
              <w:rPr>
                <w:rtl w:val="0"/>
              </w:rPr>
            </w:r>
          </w:p>
        </w:tc>
        <w:tc>
          <w:tcPr>
            <w:shd w:fill="c00000"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18"/>
                <w:szCs w:val="18"/>
                <w:u w:val="none"/>
                <w:shd w:fill="auto" w:val="clear"/>
                <w:vertAlign w:val="baseline"/>
              </w:rPr>
            </w:pPr>
            <w:r w:rsidDel="00000000" w:rsidR="00000000" w:rsidRPr="00000000">
              <w:rPr>
                <w:rFonts w:ascii="Georgia" w:cs="Georgia" w:eastAsia="Georgia" w:hAnsi="Georgia"/>
                <w:b w:val="1"/>
                <w:i w:val="0"/>
                <w:smallCaps w:val="0"/>
                <w:strike w:val="0"/>
                <w:color w:val="ffffff"/>
                <w:sz w:val="18"/>
                <w:szCs w:val="18"/>
                <w:u w:val="none"/>
                <w:shd w:fill="auto" w:val="clear"/>
                <w:vertAlign w:val="baseline"/>
                <w:rtl w:val="0"/>
              </w:rPr>
              <w:t xml:space="preserve">Present</w:t>
            </w:r>
          </w:p>
        </w:tc>
      </w:tr>
      <w:tr>
        <w:trPr>
          <w:trHeight w:val="28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Ann Denure </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J</w:t>
            </w:r>
            <w:r w:rsidDel="00000000" w:rsidR="00000000" w:rsidRPr="00000000">
              <w:rPr>
                <w:rFonts w:ascii="Georgia" w:cs="Georgia" w:eastAsia="Georgia" w:hAnsi="Georgia"/>
                <w:sz w:val="20"/>
                <w:szCs w:val="20"/>
                <w:rtl w:val="0"/>
              </w:rPr>
              <w:t xml:space="preserve">a</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net Willman</w:t>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Kenneth Colle</w:t>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Stephen Scanlan</w:t>
            </w:r>
          </w:p>
        </w:tc>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Theresa Dunlap</w:t>
            </w:r>
          </w:p>
        </w:tc>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Katrina Linde-Moriarty </w:t>
            </w:r>
          </w:p>
        </w:tc>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shd w:fill="c00000"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ffffff"/>
                <w:sz w:val="20"/>
                <w:szCs w:val="20"/>
                <w:u w:val="none"/>
                <w:shd w:fill="auto" w:val="clear"/>
                <w:vertAlign w:val="baseline"/>
              </w:rPr>
            </w:pPr>
            <w:r w:rsidDel="00000000" w:rsidR="00000000" w:rsidRPr="00000000">
              <w:rPr>
                <w:rFonts w:ascii="Georgia" w:cs="Georgia" w:eastAsia="Georgia" w:hAnsi="Georgia"/>
                <w:i w:val="0"/>
                <w:smallCaps w:val="0"/>
                <w:strike w:val="0"/>
                <w:color w:val="ffffff"/>
                <w:sz w:val="20"/>
                <w:szCs w:val="20"/>
                <w:u w:val="none"/>
                <w:shd w:fill="auto" w:val="clear"/>
                <w:vertAlign w:val="baseline"/>
                <w:rtl w:val="0"/>
              </w:rPr>
              <w:t xml:space="preserve">Guests: </w:t>
            </w:r>
          </w:p>
        </w:tc>
        <w:tc>
          <w:tcPr>
            <w:shd w:fill="c00000"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Martha Van Pelt</w:t>
            </w: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AGENDA ITEMS: </w:t>
      </w:r>
    </w:p>
    <w:tbl>
      <w:tblPr>
        <w:tblStyle w:val="Table2"/>
        <w:tblW w:w="10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6030"/>
        <w:gridCol w:w="2970"/>
        <w:tblGridChange w:id="0">
          <w:tblGrid>
            <w:gridCol w:w="1530"/>
            <w:gridCol w:w="6030"/>
            <w:gridCol w:w="2970"/>
          </w:tblGrid>
        </w:tblGridChange>
      </w:tblGrid>
      <w:tr>
        <w:trPr>
          <w:trHeight w:val="380" w:hRule="atLeast"/>
        </w:trPr>
        <w:tc>
          <w:tcPr>
            <w:shd w:fill="c00000"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Start Time</w:t>
            </w:r>
            <w:r w:rsidDel="00000000" w:rsidR="00000000" w:rsidRPr="00000000">
              <w:rPr>
                <w:rtl w:val="0"/>
              </w:rPr>
            </w:r>
          </w:p>
        </w:tc>
        <w:tc>
          <w:tcPr>
            <w:shd w:fill="c00000"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Topic</w:t>
            </w:r>
            <w:r w:rsidDel="00000000" w:rsidR="00000000" w:rsidRPr="00000000">
              <w:rPr>
                <w:rtl w:val="0"/>
              </w:rPr>
            </w:r>
          </w:p>
        </w:tc>
        <w:tc>
          <w:tcPr>
            <w:shd w:fill="c00000"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ffffff"/>
                <w:sz w:val="24"/>
                <w:szCs w:val="24"/>
                <w:u w:val="none"/>
                <w:shd w:fill="auto" w:val="clear"/>
                <w:vertAlign w:val="baseline"/>
              </w:rPr>
            </w:pPr>
            <w:r w:rsidDel="00000000" w:rsidR="00000000" w:rsidRPr="00000000">
              <w:rPr>
                <w:rFonts w:ascii="Georgia" w:cs="Georgia" w:eastAsia="Georgia" w:hAnsi="Georgia"/>
                <w:b w:val="1"/>
                <w:i w:val="0"/>
                <w:smallCaps w:val="0"/>
                <w:strike w:val="0"/>
                <w:color w:val="ffffff"/>
                <w:sz w:val="22"/>
                <w:szCs w:val="22"/>
                <w:u w:val="none"/>
                <w:shd w:fill="auto" w:val="clear"/>
                <w:vertAlign w:val="baseline"/>
                <w:rtl w:val="0"/>
              </w:rPr>
              <w:t xml:space="preserve">Lead(s)</w:t>
            </w:r>
            <w:r w:rsidDel="00000000" w:rsidR="00000000" w:rsidRPr="00000000">
              <w:rPr>
                <w:rtl w:val="0"/>
              </w:rPr>
            </w:r>
          </w:p>
        </w:tc>
      </w:tr>
      <w:tr>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6</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:00 PM </w:t>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Call to Order/Roll Call </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Scanlan</w:t>
            </w:r>
            <w:r w:rsidDel="00000000" w:rsidR="00000000" w:rsidRPr="00000000">
              <w:rPr>
                <w:rtl w:val="0"/>
              </w:rPr>
            </w:r>
          </w:p>
        </w:tc>
      </w:tr>
      <w:tr>
        <w:trPr>
          <w:trHeight w:val="240" w:hRule="atLeast"/>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6:05 PM </w:t>
            </w:r>
            <w:r w:rsidDel="00000000" w:rsidR="00000000" w:rsidRPr="00000000">
              <w:rPr>
                <w:rtl w:val="0"/>
              </w:rPr>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Public Appearances and Citizen Comments (up to 30 min.)</w:t>
            </w: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Katrina</w:t>
            </w:r>
            <w:r w:rsidDel="00000000" w:rsidR="00000000" w:rsidRPr="00000000">
              <w:rPr>
                <w:rtl w:val="0"/>
              </w:rPr>
            </w:r>
          </w:p>
        </w:tc>
      </w:tr>
      <w:t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6</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sz w:val="20"/>
                <w:szCs w:val="20"/>
                <w:rtl w:val="0"/>
              </w:rPr>
              <w:t xml:space="preserve">15</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PM </w:t>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Approval</w:t>
            </w:r>
            <w:r w:rsidDel="00000000" w:rsidR="00000000" w:rsidRPr="00000000">
              <w:rPr>
                <w:rFonts w:ascii="Georgia" w:cs="Georgia" w:eastAsia="Georgia" w:hAnsi="Georgia"/>
                <w:sz w:val="20"/>
                <w:szCs w:val="20"/>
                <w:rtl w:val="0"/>
              </w:rPr>
              <w:t xml:space="preserv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Meeting Minutes from 12.11.18</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Agenda</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Finance Committee Report</w:t>
            </w:r>
          </w:p>
        </w:tc>
        <w:tc>
          <w:tcP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Scanlan</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w:t>
            </w:r>
          </w:p>
        </w:tc>
      </w:tr>
      <w:tr>
        <w:trPr>
          <w:trHeight w:val="280" w:hRule="atLeast"/>
        </w:trPr>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New Business</w:t>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6:25 PM</w:t>
            </w:r>
          </w:p>
        </w:tc>
        <w:tc>
          <w:tcPr>
            <w:vAlign w:val="center"/>
          </w:tcPr>
          <w:p w:rsidR="00000000" w:rsidDel="00000000" w:rsidP="00000000" w:rsidRDefault="00000000" w:rsidRPr="00000000" w14:paraId="00000041">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Holiday Closures for 2019</w:t>
            </w:r>
          </w:p>
        </w:tc>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6:35 PM</w:t>
            </w:r>
          </w:p>
        </w:tc>
        <w:tc>
          <w:tcPr>
            <w:vAlign w:val="center"/>
          </w:tcPr>
          <w:p w:rsidR="00000000" w:rsidDel="00000000" w:rsidP="00000000" w:rsidRDefault="00000000" w:rsidRPr="00000000" w14:paraId="00000044">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New Library Hours</w:t>
            </w:r>
          </w:p>
        </w:tc>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6:50 PM</w:t>
            </w:r>
          </w:p>
        </w:tc>
        <w:tc>
          <w:tcPr>
            <w:vAlign w:val="center"/>
          </w:tcPr>
          <w:p w:rsidR="00000000" w:rsidDel="00000000" w:rsidP="00000000" w:rsidRDefault="00000000" w:rsidRPr="00000000" w14:paraId="00000047">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Director’s Vacation Request</w:t>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Old Business</w:t>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7:00PM</w:t>
            </w:r>
          </w:p>
        </w:tc>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Investment Research</w:t>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7:10 PM</w:t>
            </w:r>
          </w:p>
        </w:tc>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Library Director’s Report</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w:t>
            </w:r>
          </w:p>
        </w:tc>
      </w:tr>
      <w:tr>
        <w:trPr>
          <w:trHeight w:val="220" w:hRule="atLeast"/>
        </w:trPr>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7:20 PM</w:t>
            </w:r>
            <w:r w:rsidDel="00000000" w:rsidR="00000000" w:rsidRPr="00000000">
              <w:rPr>
                <w:rtl w:val="0"/>
              </w:rPr>
            </w:r>
          </w:p>
        </w:tc>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Trustee Short Talks</w:t>
            </w:r>
            <w:r w:rsidDel="00000000" w:rsidR="00000000" w:rsidRPr="00000000">
              <w:rPr>
                <w:rtl w:val="0"/>
              </w:rPr>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Katrina</w:t>
            </w:r>
            <w:r w:rsidDel="00000000" w:rsidR="00000000" w:rsidRPr="00000000">
              <w:rPr>
                <w:rtl w:val="0"/>
              </w:rPr>
            </w:r>
          </w:p>
        </w:tc>
      </w:tr>
      <w:tr>
        <w:trPr>
          <w:trHeight w:val="220" w:hRule="atLeast"/>
        </w:trPr>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7:35</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PM </w:t>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Adjourn</w:t>
            </w:r>
          </w:p>
        </w:tc>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Scanlan</w:t>
            </w:r>
            <w:r w:rsidDel="00000000" w:rsidR="00000000" w:rsidRPr="00000000">
              <w:rPr>
                <w:rFonts w:ascii="Georgia" w:cs="Georgia" w:eastAsia="Georgia" w:hAnsi="Georgia"/>
                <w:i w:val="0"/>
                <w:smallCaps w:val="0"/>
                <w:strike w:val="0"/>
                <w:color w:val="000000"/>
                <w:sz w:val="20"/>
                <w:szCs w:val="20"/>
                <w:u w:val="none"/>
                <w:shd w:fill="auto" w:val="clear"/>
                <w:vertAlign w:val="baseline"/>
                <w:rtl w:val="0"/>
              </w:rPr>
              <w:t xml:space="preserve"> </w:t>
            </w:r>
          </w:p>
        </w:tc>
      </w:tr>
      <w:tr>
        <w:trPr>
          <w:trHeight w:val="220" w:hRule="atLeast"/>
        </w:trPr>
        <w:tc>
          <w:tcPr>
            <w:gridSpan w:val="3"/>
            <w:shd w:fill="e5b9b7"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sz w:val="20"/>
                <w:szCs w:val="20"/>
                <w:rtl w:val="0"/>
              </w:rPr>
              <w:t xml:space="preserve">Next Meeting: Tuesday, March 5th at 3:30pm</w:t>
            </w:r>
            <w:r w:rsidDel="00000000" w:rsidR="00000000" w:rsidRPr="00000000">
              <w:rPr>
                <w:rtl w:val="0"/>
              </w:rPr>
            </w:r>
          </w:p>
        </w:tc>
      </w:tr>
    </w:tbl>
    <w:p w:rsidR="00000000" w:rsidDel="00000000" w:rsidP="00000000" w:rsidRDefault="00000000" w:rsidRPr="00000000" w14:paraId="0000005B">
      <w:pPr>
        <w:pStyle w:val="Heading3"/>
        <w:keepLines w:val="1"/>
        <w:spacing w:after="80" w:before="320" w:line="360" w:lineRule="auto"/>
        <w:rPr>
          <w:rFonts w:ascii="Georgia" w:cs="Georgia" w:eastAsia="Georgia" w:hAnsi="Georgia"/>
          <w:sz w:val="22"/>
          <w:szCs w:val="22"/>
        </w:rPr>
      </w:pPr>
      <w:bookmarkStart w:colFirst="0" w:colLast="0" w:name="_k21unhzeq69" w:id="2"/>
      <w:bookmarkEnd w:id="2"/>
      <w:r w:rsidDel="00000000" w:rsidR="00000000" w:rsidRPr="00000000">
        <w:rPr>
          <w:rFonts w:ascii="Georgia" w:cs="Georgia" w:eastAsia="Georgia" w:hAnsi="Georgia"/>
          <w:b w:val="0"/>
          <w:color w:val="ff0000"/>
          <w:sz w:val="28"/>
          <w:szCs w:val="28"/>
          <w:rtl w:val="0"/>
        </w:rPr>
        <w:t xml:space="preserve">Call To Order/Roll Call</w:t>
      </w:r>
      <w:r w:rsidDel="00000000" w:rsidR="00000000" w:rsidRPr="00000000">
        <w:rPr>
          <w:rtl w:val="0"/>
        </w:rPr>
      </w:r>
    </w:p>
    <w:p w:rsidR="00000000" w:rsidDel="00000000" w:rsidP="00000000" w:rsidRDefault="00000000" w:rsidRPr="00000000" w14:paraId="0000005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Scanlan called the meeting to order at 6:03pm.</w:t>
      </w:r>
    </w:p>
    <w:p w:rsidR="00000000" w:rsidDel="00000000" w:rsidP="00000000" w:rsidRDefault="00000000" w:rsidRPr="00000000" w14:paraId="0000005D">
      <w:pPr>
        <w:spacing w:line="360" w:lineRule="auto"/>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Roll Call:</w:t>
      </w:r>
      <w:r w:rsidDel="00000000" w:rsidR="00000000" w:rsidRPr="00000000">
        <w:rPr>
          <w:rtl w:val="0"/>
        </w:rPr>
      </w:r>
    </w:p>
    <w:tbl>
      <w:tblPr>
        <w:tblStyle w:val="Table3"/>
        <w:tblW w:w="114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1110"/>
        <w:gridCol w:w="2640"/>
        <w:gridCol w:w="990"/>
        <w:gridCol w:w="840"/>
        <w:gridCol w:w="2440"/>
        <w:gridCol w:w="874"/>
        <w:tblGridChange w:id="0">
          <w:tblGrid>
            <w:gridCol w:w="2565"/>
            <w:gridCol w:w="1110"/>
            <w:gridCol w:w="2640"/>
            <w:gridCol w:w="990"/>
            <w:gridCol w:w="840"/>
            <w:gridCol w:w="2440"/>
            <w:gridCol w:w="874"/>
          </w:tblGrid>
        </w:tblGridChange>
      </w:tblGrid>
      <w:tr>
        <w:trPr>
          <w:trHeight w:val="280" w:hRule="atLeast"/>
        </w:trPr>
        <w:tc>
          <w:tcPr/>
          <w:p w:rsidR="00000000" w:rsidDel="00000000" w:rsidP="00000000" w:rsidRDefault="00000000" w:rsidRPr="00000000" w14:paraId="0000005E">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Ann Denure </w:t>
            </w:r>
          </w:p>
        </w:tc>
        <w:tc>
          <w:tcPr>
            <w:vAlign w:val="center"/>
          </w:tcPr>
          <w:p w:rsidR="00000000" w:rsidDel="00000000" w:rsidP="00000000" w:rsidRDefault="00000000" w:rsidRPr="00000000" w14:paraId="0000005F">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c>
          <w:tcPr/>
          <w:p w:rsidR="00000000" w:rsidDel="00000000" w:rsidP="00000000" w:rsidRDefault="00000000" w:rsidRPr="00000000" w14:paraId="00000060">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Janet Willman</w:t>
            </w:r>
          </w:p>
        </w:tc>
        <w:tc>
          <w:tcPr/>
          <w:p w:rsidR="00000000" w:rsidDel="00000000" w:rsidP="00000000" w:rsidRDefault="00000000" w:rsidRPr="00000000" w14:paraId="00000061">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r>
      <w:tr>
        <w:trPr>
          <w:trHeight w:val="280" w:hRule="atLeast"/>
        </w:trPr>
        <w:tc>
          <w:tcPr/>
          <w:p w:rsidR="00000000" w:rsidDel="00000000" w:rsidP="00000000" w:rsidRDefault="00000000" w:rsidRPr="00000000" w14:paraId="00000062">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Kenneth Colle</w:t>
            </w:r>
          </w:p>
        </w:tc>
        <w:tc>
          <w:tcPr>
            <w:vAlign w:val="center"/>
          </w:tcPr>
          <w:p w:rsidR="00000000" w:rsidDel="00000000" w:rsidP="00000000" w:rsidRDefault="00000000" w:rsidRPr="00000000" w14:paraId="00000063">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c>
          <w:tcPr/>
          <w:p w:rsidR="00000000" w:rsidDel="00000000" w:rsidP="00000000" w:rsidRDefault="00000000" w:rsidRPr="00000000" w14:paraId="00000064">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Stephen Scanlan</w:t>
            </w:r>
          </w:p>
        </w:tc>
        <w:tc>
          <w:tcPr/>
          <w:p w:rsidR="00000000" w:rsidDel="00000000" w:rsidP="00000000" w:rsidRDefault="00000000" w:rsidRPr="00000000" w14:paraId="00000065">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r>
      <w:tr>
        <w:trPr>
          <w:trHeight w:val="280" w:hRule="atLeast"/>
        </w:trPr>
        <w:tc>
          <w:tcPr/>
          <w:p w:rsidR="00000000" w:rsidDel="00000000" w:rsidP="00000000" w:rsidRDefault="00000000" w:rsidRPr="00000000" w14:paraId="00000066">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Theresa Dunlap</w:t>
            </w:r>
          </w:p>
        </w:tc>
        <w:tc>
          <w:tcPr>
            <w:vAlign w:val="center"/>
          </w:tcPr>
          <w:p w:rsidR="00000000" w:rsidDel="00000000" w:rsidP="00000000" w:rsidRDefault="00000000" w:rsidRPr="00000000" w14:paraId="00000067">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c>
          <w:tcPr/>
          <w:p w:rsidR="00000000" w:rsidDel="00000000" w:rsidP="00000000" w:rsidRDefault="00000000" w:rsidRPr="00000000" w14:paraId="00000068">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Katrina Linde-Moriarty </w:t>
            </w:r>
          </w:p>
        </w:tc>
        <w:tc>
          <w:tcPr/>
          <w:p w:rsidR="00000000" w:rsidDel="00000000" w:rsidP="00000000" w:rsidRDefault="00000000" w:rsidRPr="00000000" w14:paraId="00000069">
            <w:pPr>
              <w:spacing w:line="36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x</w:t>
            </w:r>
          </w:p>
        </w:tc>
      </w:tr>
    </w:tbl>
    <w:p w:rsidR="00000000" w:rsidDel="00000000" w:rsidP="00000000" w:rsidRDefault="00000000" w:rsidRPr="00000000" w14:paraId="0000006A">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B">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C">
      <w:pPr>
        <w:spacing w:line="360" w:lineRule="auto"/>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Guests:</w:t>
      </w:r>
      <w:r w:rsidDel="00000000" w:rsidR="00000000" w:rsidRPr="00000000">
        <w:rPr>
          <w:rtl w:val="0"/>
        </w:rPr>
      </w:r>
    </w:p>
    <w:tbl>
      <w:tblPr>
        <w:tblStyle w:val="Table4"/>
        <w:tblW w:w="78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0"/>
        <w:gridCol w:w="840"/>
        <w:gridCol w:w="2440"/>
        <w:gridCol w:w="874"/>
        <w:tblGridChange w:id="0">
          <w:tblGrid>
            <w:gridCol w:w="3660"/>
            <w:gridCol w:w="840"/>
            <w:gridCol w:w="2440"/>
            <w:gridCol w:w="874"/>
          </w:tblGrid>
        </w:tblGridChange>
      </w:tblGrid>
      <w:tr>
        <w:trPr>
          <w:trHeight w:val="280" w:hRule="atLeast"/>
        </w:trPr>
        <w:tc>
          <w:tcPr/>
          <w:p w:rsidR="00000000" w:rsidDel="00000000" w:rsidP="00000000" w:rsidRDefault="00000000" w:rsidRPr="00000000" w14:paraId="0000006D">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Martha Van Pelt</w:t>
            </w:r>
            <w:r w:rsidDel="00000000" w:rsidR="00000000" w:rsidRPr="00000000">
              <w:rPr>
                <w:rtl w:val="0"/>
              </w:rPr>
            </w:r>
          </w:p>
          <w:p w:rsidR="00000000" w:rsidDel="00000000" w:rsidP="00000000" w:rsidRDefault="00000000" w:rsidRPr="00000000" w14:paraId="0000006E">
            <w:pPr>
              <w:spacing w:line="360" w:lineRule="auto"/>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6F">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0">
      <w:pPr>
        <w:pStyle w:val="Heading3"/>
        <w:keepLines w:val="1"/>
        <w:spacing w:after="80" w:before="320" w:line="360" w:lineRule="auto"/>
        <w:rPr>
          <w:rFonts w:ascii="Georgia" w:cs="Georgia" w:eastAsia="Georgia" w:hAnsi="Georgia"/>
          <w:b w:val="0"/>
          <w:color w:val="ff0000"/>
          <w:sz w:val="28"/>
          <w:szCs w:val="28"/>
        </w:rPr>
      </w:pPr>
      <w:bookmarkStart w:colFirst="0" w:colLast="0" w:name="_ftzp2wwhz8ph" w:id="3"/>
      <w:bookmarkEnd w:id="3"/>
      <w:r w:rsidDel="00000000" w:rsidR="00000000" w:rsidRPr="00000000">
        <w:rPr>
          <w:rFonts w:ascii="Georgia" w:cs="Georgia" w:eastAsia="Georgia" w:hAnsi="Georgia"/>
          <w:b w:val="0"/>
          <w:color w:val="ff0000"/>
          <w:sz w:val="28"/>
          <w:szCs w:val="28"/>
          <w:rtl w:val="0"/>
        </w:rPr>
        <w:t xml:space="preserve">Meeting Minutes from 12.11.18 and 1.8.19</w:t>
      </w:r>
    </w:p>
    <w:p w:rsidR="00000000" w:rsidDel="00000000" w:rsidP="00000000" w:rsidRDefault="00000000" w:rsidRPr="00000000" w14:paraId="0000007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minutes from the previous board meeting.</w:t>
      </w:r>
    </w:p>
    <w:p w:rsidR="00000000" w:rsidDel="00000000" w:rsidP="00000000" w:rsidRDefault="00000000" w:rsidRPr="00000000" w14:paraId="0000007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Although minutes were shared in the digital board packet, they were not in the physical one. </w:t>
      </w:r>
    </w:p>
    <w:p w:rsidR="00000000" w:rsidDel="00000000" w:rsidP="00000000" w:rsidRDefault="00000000" w:rsidRPr="00000000" w14:paraId="00000073">
      <w:pPr>
        <w:spacing w:line="360" w:lineRule="auto"/>
        <w:rPr>
          <w:rFonts w:ascii="Arial" w:cs="Arial" w:eastAsia="Arial" w:hAnsi="Arial"/>
          <w:sz w:val="22"/>
          <w:szCs w:val="22"/>
        </w:rPr>
      </w:pPr>
      <w:r w:rsidDel="00000000" w:rsidR="00000000" w:rsidRPr="00000000">
        <w:rPr>
          <w:rFonts w:ascii="Georgia" w:cs="Georgia" w:eastAsia="Georgia" w:hAnsi="Georgia"/>
          <w:sz w:val="22"/>
          <w:szCs w:val="22"/>
          <w:rtl w:val="0"/>
        </w:rPr>
        <w:t xml:space="preserve">Outcome: Per the request of the director, this approval was postponed to the next monthly board meeting to allow the board members time to review the materials.</w:t>
      </w:r>
      <w:r w:rsidDel="00000000" w:rsidR="00000000" w:rsidRPr="00000000">
        <w:rPr>
          <w:rtl w:val="0"/>
        </w:rPr>
      </w:r>
    </w:p>
    <w:p w:rsidR="00000000" w:rsidDel="00000000" w:rsidP="00000000" w:rsidRDefault="00000000" w:rsidRPr="00000000" w14:paraId="00000074">
      <w:pPr>
        <w:pStyle w:val="Heading3"/>
        <w:keepLines w:val="1"/>
        <w:spacing w:after="80" w:before="320" w:line="360" w:lineRule="auto"/>
        <w:rPr>
          <w:rFonts w:ascii="Georgia" w:cs="Georgia" w:eastAsia="Georgia" w:hAnsi="Georgia"/>
          <w:b w:val="0"/>
          <w:color w:val="ff0000"/>
          <w:sz w:val="28"/>
          <w:szCs w:val="28"/>
        </w:rPr>
      </w:pPr>
      <w:bookmarkStart w:colFirst="0" w:colLast="0" w:name="_7dobbpmmu0f8" w:id="4"/>
      <w:bookmarkEnd w:id="4"/>
      <w:r w:rsidDel="00000000" w:rsidR="00000000" w:rsidRPr="00000000">
        <w:rPr>
          <w:rFonts w:ascii="Georgia" w:cs="Georgia" w:eastAsia="Georgia" w:hAnsi="Georgia"/>
          <w:b w:val="0"/>
          <w:color w:val="ff0000"/>
          <w:sz w:val="28"/>
          <w:szCs w:val="28"/>
          <w:rtl w:val="0"/>
        </w:rPr>
        <w:t xml:space="preserve">Agenda</w:t>
      </w:r>
    </w:p>
    <w:p w:rsidR="00000000" w:rsidDel="00000000" w:rsidP="00000000" w:rsidRDefault="00000000" w:rsidRPr="00000000" w14:paraId="0000007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agenda.</w:t>
      </w:r>
    </w:p>
    <w:p w:rsidR="00000000" w:rsidDel="00000000" w:rsidP="00000000" w:rsidRDefault="00000000" w:rsidRPr="00000000" w14:paraId="0000007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7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Ken Colle</w:t>
        <w:tab/>
        <w:tab/>
      </w:r>
    </w:p>
    <w:p w:rsidR="00000000" w:rsidDel="00000000" w:rsidP="00000000" w:rsidRDefault="00000000" w:rsidRPr="00000000" w14:paraId="0000007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Ann Denure</w:t>
      </w:r>
    </w:p>
    <w:p w:rsidR="00000000" w:rsidDel="00000000" w:rsidP="00000000" w:rsidRDefault="00000000" w:rsidRPr="00000000" w14:paraId="00000079">
      <w:pPr>
        <w:spacing w:line="360" w:lineRule="auto"/>
        <w:rPr>
          <w:rFonts w:ascii="Arial" w:cs="Arial" w:eastAsia="Arial" w:hAnsi="Arial"/>
          <w:sz w:val="22"/>
          <w:szCs w:val="22"/>
        </w:rPr>
      </w:pPr>
      <w:r w:rsidDel="00000000" w:rsidR="00000000" w:rsidRPr="00000000">
        <w:rPr>
          <w:rFonts w:ascii="Georgia" w:cs="Georgia" w:eastAsia="Georgia" w:hAnsi="Georgia"/>
          <w:sz w:val="22"/>
          <w:szCs w:val="22"/>
          <w:rtl w:val="0"/>
        </w:rPr>
        <w:t xml:space="preserve">Vote outcome: Passed 5/5</w:t>
      </w:r>
      <w:r w:rsidDel="00000000" w:rsidR="00000000" w:rsidRPr="00000000">
        <w:rPr>
          <w:rtl w:val="0"/>
        </w:rPr>
      </w:r>
    </w:p>
    <w:p w:rsidR="00000000" w:rsidDel="00000000" w:rsidP="00000000" w:rsidRDefault="00000000" w:rsidRPr="00000000" w14:paraId="0000007A">
      <w:pPr>
        <w:pStyle w:val="Heading3"/>
        <w:keepLines w:val="1"/>
        <w:spacing w:after="80" w:before="320" w:line="360" w:lineRule="auto"/>
        <w:rPr>
          <w:rFonts w:ascii="Georgia" w:cs="Georgia" w:eastAsia="Georgia" w:hAnsi="Georgia"/>
          <w:b w:val="0"/>
          <w:color w:val="ff0000"/>
          <w:sz w:val="28"/>
          <w:szCs w:val="28"/>
        </w:rPr>
      </w:pPr>
      <w:bookmarkStart w:colFirst="0" w:colLast="0" w:name="_aeevisiklitj" w:id="5"/>
      <w:bookmarkEnd w:id="5"/>
      <w:r w:rsidDel="00000000" w:rsidR="00000000" w:rsidRPr="00000000">
        <w:rPr>
          <w:rFonts w:ascii="Georgia" w:cs="Georgia" w:eastAsia="Georgia" w:hAnsi="Georgia"/>
          <w:b w:val="0"/>
          <w:color w:val="ff0000"/>
          <w:sz w:val="28"/>
          <w:szCs w:val="28"/>
          <w:rtl w:val="0"/>
        </w:rPr>
        <w:t xml:space="preserve">Finance Committee Report</w:t>
      </w:r>
    </w:p>
    <w:p w:rsidR="00000000" w:rsidDel="00000000" w:rsidP="00000000" w:rsidRDefault="00000000" w:rsidRPr="00000000" w14:paraId="0000007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Finance Committee Report.</w:t>
      </w:r>
    </w:p>
    <w:p w:rsidR="00000000" w:rsidDel="00000000" w:rsidP="00000000" w:rsidRDefault="00000000" w:rsidRPr="00000000" w14:paraId="0000007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7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Theresa Dunlap</w:t>
        <w:tab/>
      </w:r>
    </w:p>
    <w:p w:rsidR="00000000" w:rsidDel="00000000" w:rsidP="00000000" w:rsidRDefault="00000000" w:rsidRPr="00000000" w14:paraId="0000007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Janet Willman</w:t>
      </w:r>
    </w:p>
    <w:p w:rsidR="00000000" w:rsidDel="00000000" w:rsidP="00000000" w:rsidRDefault="00000000" w:rsidRPr="00000000" w14:paraId="0000007F">
      <w:pPr>
        <w:spacing w:line="360" w:lineRule="auto"/>
        <w:rPr>
          <w:rFonts w:ascii="Georgia" w:cs="Georgia" w:eastAsia="Georgia" w:hAnsi="Georgia"/>
          <w:color w:val="ff0000"/>
          <w:sz w:val="22"/>
          <w:szCs w:val="22"/>
        </w:rPr>
      </w:pPr>
      <w:r w:rsidDel="00000000" w:rsidR="00000000" w:rsidRPr="00000000">
        <w:rPr>
          <w:rFonts w:ascii="Georgia" w:cs="Georgia" w:eastAsia="Georgia" w:hAnsi="Georgia"/>
          <w:sz w:val="22"/>
          <w:szCs w:val="22"/>
          <w:rtl w:val="0"/>
        </w:rPr>
        <w:t xml:space="preserve">Vote outcome: Passed 5/5</w:t>
      </w:r>
      <w:r w:rsidDel="00000000" w:rsidR="00000000" w:rsidRPr="00000000">
        <w:rPr>
          <w:rtl w:val="0"/>
        </w:rPr>
      </w:r>
    </w:p>
    <w:p w:rsidR="00000000" w:rsidDel="00000000" w:rsidP="00000000" w:rsidRDefault="00000000" w:rsidRPr="00000000" w14:paraId="00000080">
      <w:pPr>
        <w:pStyle w:val="Heading3"/>
        <w:keepLines w:val="1"/>
        <w:spacing w:after="80" w:before="320" w:line="360" w:lineRule="auto"/>
        <w:jc w:val="center"/>
        <w:rPr>
          <w:rFonts w:ascii="Georgia" w:cs="Georgia" w:eastAsia="Georgia" w:hAnsi="Georgia"/>
          <w:b w:val="0"/>
          <w:color w:val="ff0000"/>
          <w:sz w:val="28"/>
          <w:szCs w:val="28"/>
        </w:rPr>
      </w:pPr>
      <w:bookmarkStart w:colFirst="0" w:colLast="0" w:name="_3szt6c9zq6km" w:id="6"/>
      <w:bookmarkEnd w:id="6"/>
      <w:r w:rsidDel="00000000" w:rsidR="00000000" w:rsidRPr="00000000">
        <w:rPr>
          <w:rFonts w:ascii="Georgia" w:cs="Georgia" w:eastAsia="Georgia" w:hAnsi="Georgia"/>
          <w:b w:val="0"/>
          <w:color w:val="ff0000"/>
          <w:sz w:val="28"/>
          <w:szCs w:val="28"/>
          <w:rtl w:val="0"/>
        </w:rPr>
        <w:t xml:space="preserve">New Business</w:t>
      </w:r>
    </w:p>
    <w:p w:rsidR="00000000" w:rsidDel="00000000" w:rsidP="00000000" w:rsidRDefault="00000000" w:rsidRPr="00000000" w14:paraId="00000081">
      <w:pPr>
        <w:pStyle w:val="Heading3"/>
        <w:keepLines w:val="1"/>
        <w:spacing w:after="80" w:before="320" w:line="360" w:lineRule="auto"/>
        <w:rPr>
          <w:rFonts w:ascii="Georgia" w:cs="Georgia" w:eastAsia="Georgia" w:hAnsi="Georgia"/>
          <w:b w:val="0"/>
          <w:color w:val="ff0000"/>
          <w:sz w:val="28"/>
          <w:szCs w:val="28"/>
        </w:rPr>
      </w:pPr>
      <w:bookmarkStart w:colFirst="0" w:colLast="0" w:name="_auroa4nl8wil" w:id="7"/>
      <w:bookmarkEnd w:id="7"/>
      <w:r w:rsidDel="00000000" w:rsidR="00000000" w:rsidRPr="00000000">
        <w:rPr>
          <w:rFonts w:ascii="Georgia" w:cs="Georgia" w:eastAsia="Georgia" w:hAnsi="Georgia"/>
          <w:b w:val="0"/>
          <w:color w:val="ff0000"/>
          <w:sz w:val="28"/>
          <w:szCs w:val="28"/>
          <w:rtl w:val="0"/>
        </w:rPr>
        <w:t xml:space="preserve">SCLS Foundation Investment Presentation</w:t>
      </w:r>
    </w:p>
    <w:p w:rsidR="00000000" w:rsidDel="00000000" w:rsidP="00000000" w:rsidRDefault="00000000" w:rsidRPr="00000000" w14:paraId="0000008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is researching investment vehicles for our donated funds.</w:t>
      </w:r>
    </w:p>
    <w:p w:rsidR="00000000" w:rsidDel="00000000" w:rsidP="00000000" w:rsidRDefault="00000000" w:rsidRPr="00000000" w14:paraId="0000008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Financial investment questions were asked of guest Martha Van Pelt about the South Central Library Foundation. The board called for a future meeting to discuss the investment presentations on March 5th at 3:30pm.</w:t>
      </w:r>
    </w:p>
    <w:p w:rsidR="00000000" w:rsidDel="00000000" w:rsidP="00000000" w:rsidRDefault="00000000" w:rsidRPr="00000000" w14:paraId="00000084">
      <w:pPr>
        <w:pStyle w:val="Heading3"/>
        <w:keepLines w:val="1"/>
        <w:spacing w:after="80" w:before="320" w:line="360" w:lineRule="auto"/>
        <w:rPr>
          <w:rFonts w:ascii="Arial" w:cs="Arial" w:eastAsia="Arial" w:hAnsi="Arial"/>
          <w:sz w:val="22"/>
          <w:szCs w:val="22"/>
        </w:rPr>
      </w:pPr>
      <w:bookmarkStart w:colFirst="0" w:colLast="0" w:name="_lnznzkqgraxy" w:id="8"/>
      <w:bookmarkEnd w:id="8"/>
      <w:r w:rsidDel="00000000" w:rsidR="00000000" w:rsidRPr="00000000">
        <w:rPr>
          <w:rFonts w:ascii="Georgia" w:cs="Georgia" w:eastAsia="Georgia" w:hAnsi="Georgia"/>
          <w:b w:val="0"/>
          <w:color w:val="ff0000"/>
          <w:sz w:val="28"/>
          <w:szCs w:val="28"/>
          <w:rtl w:val="0"/>
        </w:rPr>
        <w:t xml:space="preserve">SCLS ILS and Tech Memorandum of Understanding </w:t>
      </w:r>
      <w:r w:rsidDel="00000000" w:rsidR="00000000" w:rsidRPr="00000000">
        <w:rPr>
          <w:rtl w:val="0"/>
        </w:rPr>
      </w:r>
    </w:p>
    <w:p w:rsidR="00000000" w:rsidDel="00000000" w:rsidP="00000000" w:rsidRDefault="00000000" w:rsidRPr="00000000" w14:paraId="0000008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needs to approval the formal agreement for moving our ILS system from Follett Destiny to LINKcat and to have SCLS support and operate our technology.</w:t>
      </w:r>
    </w:p>
    <w:p w:rsidR="00000000" w:rsidDel="00000000" w:rsidP="00000000" w:rsidRDefault="00000000" w:rsidRPr="00000000" w14:paraId="0000008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See document.</w:t>
      </w:r>
    </w:p>
    <w:p w:rsidR="00000000" w:rsidDel="00000000" w:rsidP="00000000" w:rsidRDefault="00000000" w:rsidRPr="00000000" w14:paraId="0000008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w:t>
      </w:r>
    </w:p>
    <w:p w:rsidR="00000000" w:rsidDel="00000000" w:rsidP="00000000" w:rsidRDefault="00000000" w:rsidRPr="00000000" w14:paraId="0000008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SCLS ILS and Tech Memorandum of Understanding as stated in the given document with the correction of one date to be signed by the Library Board President and Library Director.</w:t>
      </w:r>
    </w:p>
    <w:p w:rsidR="00000000" w:rsidDel="00000000" w:rsidP="00000000" w:rsidRDefault="00000000" w:rsidRPr="00000000" w14:paraId="0000008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Ann Denure</w:t>
        <w:tab/>
        <w:tab/>
      </w:r>
    </w:p>
    <w:p w:rsidR="00000000" w:rsidDel="00000000" w:rsidP="00000000" w:rsidRDefault="00000000" w:rsidRPr="00000000" w14:paraId="0000008A">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Ken Colle</w:t>
      </w:r>
    </w:p>
    <w:p w:rsidR="00000000" w:rsidDel="00000000" w:rsidP="00000000" w:rsidRDefault="00000000" w:rsidRPr="00000000" w14:paraId="0000008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5/5</w:t>
      </w:r>
    </w:p>
    <w:p w:rsidR="00000000" w:rsidDel="00000000" w:rsidP="00000000" w:rsidRDefault="00000000" w:rsidRPr="00000000" w14:paraId="0000008C">
      <w:pPr>
        <w:pStyle w:val="Heading3"/>
        <w:keepLines w:val="1"/>
        <w:spacing w:after="80" w:before="320" w:line="360" w:lineRule="auto"/>
        <w:rPr>
          <w:rFonts w:ascii="Georgia" w:cs="Georgia" w:eastAsia="Georgia" w:hAnsi="Georgia"/>
          <w:b w:val="0"/>
          <w:color w:val="ff0000"/>
          <w:sz w:val="28"/>
          <w:szCs w:val="28"/>
        </w:rPr>
      </w:pPr>
      <w:bookmarkStart w:colFirst="0" w:colLast="0" w:name="_4scerrqyp1gw" w:id="9"/>
      <w:bookmarkEnd w:id="9"/>
      <w:r w:rsidDel="00000000" w:rsidR="00000000" w:rsidRPr="00000000">
        <w:rPr>
          <w:rFonts w:ascii="Georgia" w:cs="Georgia" w:eastAsia="Georgia" w:hAnsi="Georgia"/>
          <w:b w:val="0"/>
          <w:color w:val="ff0000"/>
          <w:sz w:val="28"/>
          <w:szCs w:val="28"/>
          <w:rtl w:val="0"/>
        </w:rPr>
        <w:t xml:space="preserve">Adoption of State Chapter 43</w:t>
      </w:r>
    </w:p>
    <w:p w:rsidR="00000000" w:rsidDel="00000000" w:rsidP="00000000" w:rsidRDefault="00000000" w:rsidRPr="00000000" w14:paraId="0000008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Village of Monticello has requested the Monticello Public Library formally adopt the State Statute Chapter 43 into our bylaws to clarify the villages and library’s relationships under the law.</w:t>
      </w:r>
    </w:p>
    <w:p w:rsidR="00000000" w:rsidDel="00000000" w:rsidP="00000000" w:rsidRDefault="00000000" w:rsidRPr="00000000" w14:paraId="0000008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There was discussion about the importance and relevance of needing to re-adopt the State Chapter 43.</w:t>
      </w:r>
    </w:p>
    <w:p w:rsidR="00000000" w:rsidDel="00000000" w:rsidP="00000000" w:rsidRDefault="00000000" w:rsidRPr="00000000" w14:paraId="0000008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adoption the State Statute Chapter 43.</w:t>
      </w:r>
    </w:p>
    <w:p w:rsidR="00000000" w:rsidDel="00000000" w:rsidP="00000000" w:rsidRDefault="00000000" w:rsidRPr="00000000" w14:paraId="0000009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Janet Willman</w:t>
        <w:tab/>
      </w:r>
    </w:p>
    <w:p w:rsidR="00000000" w:rsidDel="00000000" w:rsidP="00000000" w:rsidRDefault="00000000" w:rsidRPr="00000000" w14:paraId="0000009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Ken Colle</w:t>
      </w:r>
    </w:p>
    <w:p w:rsidR="00000000" w:rsidDel="00000000" w:rsidP="00000000" w:rsidRDefault="00000000" w:rsidRPr="00000000" w14:paraId="0000009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5/5</w:t>
      </w:r>
    </w:p>
    <w:p w:rsidR="00000000" w:rsidDel="00000000" w:rsidP="00000000" w:rsidRDefault="00000000" w:rsidRPr="00000000" w14:paraId="00000093">
      <w:pPr>
        <w:pStyle w:val="Heading3"/>
        <w:keepLines w:val="1"/>
        <w:spacing w:after="80" w:before="320" w:line="360" w:lineRule="auto"/>
        <w:rPr>
          <w:rFonts w:ascii="Arial" w:cs="Arial" w:eastAsia="Arial" w:hAnsi="Arial"/>
          <w:sz w:val="22"/>
          <w:szCs w:val="22"/>
        </w:rPr>
      </w:pPr>
      <w:bookmarkStart w:colFirst="0" w:colLast="0" w:name="_woab6mxv8u9y" w:id="10"/>
      <w:bookmarkEnd w:id="10"/>
      <w:r w:rsidDel="00000000" w:rsidR="00000000" w:rsidRPr="00000000">
        <w:rPr>
          <w:rFonts w:ascii="Georgia" w:cs="Georgia" w:eastAsia="Georgia" w:hAnsi="Georgia"/>
          <w:b w:val="0"/>
          <w:color w:val="ff0000"/>
          <w:sz w:val="28"/>
          <w:szCs w:val="28"/>
          <w:rtl w:val="0"/>
        </w:rPr>
        <w:t xml:space="preserve">Annual Report</w:t>
      </w:r>
      <w:r w:rsidDel="00000000" w:rsidR="00000000" w:rsidRPr="00000000">
        <w:rPr>
          <w:rtl w:val="0"/>
        </w:rPr>
      </w:r>
    </w:p>
    <w:p w:rsidR="00000000" w:rsidDel="00000000" w:rsidP="00000000" w:rsidRDefault="00000000" w:rsidRPr="00000000" w14:paraId="0000009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needs to approval the library’s Annual Report before it is signed and submitted to the Department of Instruction. </w:t>
      </w:r>
    </w:p>
    <w:p w:rsidR="00000000" w:rsidDel="00000000" w:rsidP="00000000" w:rsidRDefault="00000000" w:rsidRPr="00000000" w14:paraId="0000009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See document in packet. This is a required report that is delivered to DPI, SCLS, Monroe Public Library (our resource library), and the Village.</w:t>
      </w:r>
    </w:p>
    <w:p w:rsidR="00000000" w:rsidDel="00000000" w:rsidP="00000000" w:rsidRDefault="00000000" w:rsidRPr="00000000" w14:paraId="0000009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There was discussion about how the data was gathered and calculated.</w:t>
      </w:r>
    </w:p>
    <w:p w:rsidR="00000000" w:rsidDel="00000000" w:rsidP="00000000" w:rsidRDefault="00000000" w:rsidRPr="00000000" w14:paraId="0000009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Annual Report as stated in the given document to be signed by the Library Board President and Library Director.</w:t>
      </w:r>
    </w:p>
    <w:p w:rsidR="00000000" w:rsidDel="00000000" w:rsidP="00000000" w:rsidRDefault="00000000" w:rsidRPr="00000000" w14:paraId="0000009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Ken Colle</w:t>
        <w:tab/>
        <w:tab/>
      </w:r>
    </w:p>
    <w:p w:rsidR="00000000" w:rsidDel="00000000" w:rsidP="00000000" w:rsidRDefault="00000000" w:rsidRPr="00000000" w14:paraId="0000009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Janet Willman</w:t>
      </w:r>
    </w:p>
    <w:p w:rsidR="00000000" w:rsidDel="00000000" w:rsidP="00000000" w:rsidRDefault="00000000" w:rsidRPr="00000000" w14:paraId="0000009A">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5/5</w:t>
      </w:r>
    </w:p>
    <w:p w:rsidR="00000000" w:rsidDel="00000000" w:rsidP="00000000" w:rsidRDefault="00000000" w:rsidRPr="00000000" w14:paraId="0000009B">
      <w:pPr>
        <w:pStyle w:val="Heading3"/>
        <w:keepLines w:val="1"/>
        <w:spacing w:after="80" w:before="320" w:line="360" w:lineRule="auto"/>
        <w:jc w:val="center"/>
        <w:rPr>
          <w:rFonts w:ascii="Georgia" w:cs="Georgia" w:eastAsia="Georgia" w:hAnsi="Georgia"/>
          <w:b w:val="0"/>
          <w:color w:val="ff0000"/>
          <w:sz w:val="28"/>
          <w:szCs w:val="28"/>
        </w:rPr>
      </w:pPr>
      <w:bookmarkStart w:colFirst="0" w:colLast="0" w:name="_hd7xvysfc903" w:id="11"/>
      <w:bookmarkEnd w:id="11"/>
      <w:r w:rsidDel="00000000" w:rsidR="00000000" w:rsidRPr="00000000">
        <w:rPr>
          <w:rFonts w:ascii="Georgia" w:cs="Georgia" w:eastAsia="Georgia" w:hAnsi="Georgia"/>
          <w:b w:val="0"/>
          <w:color w:val="ff0000"/>
          <w:sz w:val="28"/>
          <w:szCs w:val="28"/>
          <w:rtl w:val="0"/>
        </w:rPr>
        <w:t xml:space="preserve">Old Business</w:t>
      </w:r>
    </w:p>
    <w:p w:rsidR="00000000" w:rsidDel="00000000" w:rsidP="00000000" w:rsidRDefault="00000000" w:rsidRPr="00000000" w14:paraId="0000009C">
      <w:pPr>
        <w:pStyle w:val="Heading3"/>
        <w:keepLines w:val="1"/>
        <w:spacing w:after="80" w:before="320" w:line="360" w:lineRule="auto"/>
        <w:rPr>
          <w:rFonts w:ascii="Georgia" w:cs="Georgia" w:eastAsia="Georgia" w:hAnsi="Georgia"/>
          <w:b w:val="0"/>
          <w:color w:val="ff0000"/>
          <w:sz w:val="28"/>
          <w:szCs w:val="28"/>
        </w:rPr>
      </w:pPr>
      <w:bookmarkStart w:colFirst="0" w:colLast="0" w:name="_cmklwmhk1t0i" w:id="12"/>
      <w:bookmarkEnd w:id="12"/>
      <w:r w:rsidDel="00000000" w:rsidR="00000000" w:rsidRPr="00000000">
        <w:rPr>
          <w:rFonts w:ascii="Georgia" w:cs="Georgia" w:eastAsia="Georgia" w:hAnsi="Georgia"/>
          <w:b w:val="0"/>
          <w:color w:val="ff0000"/>
          <w:sz w:val="28"/>
          <w:szCs w:val="28"/>
          <w:rtl w:val="0"/>
        </w:rPr>
        <w:t xml:space="preserve">Library Director’s Report</w:t>
      </w:r>
    </w:p>
    <w:p w:rsidR="00000000" w:rsidDel="00000000" w:rsidP="00000000" w:rsidRDefault="00000000" w:rsidRPr="00000000" w14:paraId="0000009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This report is given to the Library Board by the Library Director to improve communication and keep the Library Board up</w:t>
      </w:r>
    </w:p>
    <w:p w:rsidR="00000000" w:rsidDel="00000000" w:rsidP="00000000" w:rsidRDefault="00000000" w:rsidRPr="00000000" w14:paraId="0000009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General inquiries about the library were voiced.</w:t>
      </w:r>
    </w:p>
    <w:p w:rsidR="00000000" w:rsidDel="00000000" w:rsidP="00000000" w:rsidRDefault="00000000" w:rsidRPr="00000000" w14:paraId="0000009F">
      <w:pPr>
        <w:pStyle w:val="Heading3"/>
        <w:keepLines w:val="1"/>
        <w:spacing w:after="80" w:before="320" w:line="360" w:lineRule="auto"/>
        <w:rPr>
          <w:rFonts w:ascii="Georgia" w:cs="Georgia" w:eastAsia="Georgia" w:hAnsi="Georgia"/>
          <w:b w:val="0"/>
          <w:color w:val="ff0000"/>
          <w:sz w:val="28"/>
          <w:szCs w:val="28"/>
        </w:rPr>
      </w:pPr>
      <w:bookmarkStart w:colFirst="0" w:colLast="0" w:name="_jwy709qbkjq2" w:id="13"/>
      <w:bookmarkEnd w:id="13"/>
      <w:r w:rsidDel="00000000" w:rsidR="00000000" w:rsidRPr="00000000">
        <w:rPr>
          <w:rFonts w:ascii="Georgia" w:cs="Georgia" w:eastAsia="Georgia" w:hAnsi="Georgia"/>
          <w:b w:val="0"/>
          <w:color w:val="ff0000"/>
          <w:sz w:val="28"/>
          <w:szCs w:val="28"/>
          <w:rtl w:val="0"/>
        </w:rPr>
        <w:t xml:space="preserve">Trustee Short Talks: Library Advocacy </w:t>
      </w:r>
    </w:p>
    <w:p w:rsidR="00000000" w:rsidDel="00000000" w:rsidP="00000000" w:rsidRDefault="00000000" w:rsidRPr="00000000" w14:paraId="000000A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is working through the American Library Association’s Trustee Short Take series of videos as a continuing education opportunity. </w:t>
      </w:r>
    </w:p>
    <w:p w:rsidR="00000000" w:rsidDel="00000000" w:rsidP="00000000" w:rsidRDefault="00000000" w:rsidRPr="00000000" w14:paraId="000000A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The director talked about different ways the library board could help advocate for the library.</w:t>
      </w:r>
    </w:p>
    <w:p w:rsidR="00000000" w:rsidDel="00000000" w:rsidP="00000000" w:rsidRDefault="00000000" w:rsidRPr="00000000" w14:paraId="000000A2">
      <w:pPr>
        <w:pStyle w:val="Heading3"/>
        <w:keepLines w:val="1"/>
        <w:spacing w:after="80" w:before="320" w:line="360" w:lineRule="auto"/>
        <w:rPr>
          <w:rFonts w:ascii="Arial" w:cs="Arial" w:eastAsia="Arial" w:hAnsi="Arial"/>
          <w:sz w:val="22"/>
          <w:szCs w:val="22"/>
        </w:rPr>
      </w:pPr>
      <w:bookmarkStart w:colFirst="0" w:colLast="0" w:name="_exe4axxs0hwe" w:id="14"/>
      <w:bookmarkEnd w:id="14"/>
      <w:r w:rsidDel="00000000" w:rsidR="00000000" w:rsidRPr="00000000">
        <w:rPr>
          <w:rFonts w:ascii="Georgia" w:cs="Georgia" w:eastAsia="Georgia" w:hAnsi="Georgia"/>
          <w:b w:val="0"/>
          <w:color w:val="ff0000"/>
          <w:sz w:val="28"/>
          <w:szCs w:val="28"/>
          <w:rtl w:val="0"/>
        </w:rPr>
        <w:t xml:space="preserve">Trustee Short Talks: Library Advocacy </w:t>
      </w:r>
      <w:r w:rsidDel="00000000" w:rsidR="00000000" w:rsidRPr="00000000">
        <w:rPr>
          <w:rtl w:val="0"/>
        </w:rPr>
      </w:r>
    </w:p>
    <w:p w:rsidR="00000000" w:rsidDel="00000000" w:rsidP="00000000" w:rsidRDefault="00000000" w:rsidRPr="00000000" w14:paraId="000000A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to adjourn at 8:25pm.</w:t>
      </w:r>
    </w:p>
    <w:p w:rsidR="00000000" w:rsidDel="00000000" w:rsidP="00000000" w:rsidRDefault="00000000" w:rsidRPr="00000000" w14:paraId="000000A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Ann Denure</w:t>
        <w:tab/>
      </w:r>
    </w:p>
    <w:p w:rsidR="00000000" w:rsidDel="00000000" w:rsidP="00000000" w:rsidRDefault="00000000" w:rsidRPr="00000000" w14:paraId="000000A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Theresa Dunlap</w:t>
      </w:r>
    </w:p>
    <w:p w:rsidR="00000000" w:rsidDel="00000000" w:rsidP="00000000" w:rsidRDefault="00000000" w:rsidRPr="00000000" w14:paraId="000000A6">
      <w:pPr>
        <w:spacing w:line="360" w:lineRule="auto"/>
        <w:rPr>
          <w:rFonts w:ascii="Calibri" w:cs="Calibri" w:eastAsia="Calibri" w:hAnsi="Calibri"/>
          <w:sz w:val="22"/>
          <w:szCs w:val="22"/>
        </w:rPr>
      </w:pPr>
      <w:r w:rsidDel="00000000" w:rsidR="00000000" w:rsidRPr="00000000">
        <w:rPr>
          <w:rFonts w:ascii="Georgia" w:cs="Georgia" w:eastAsia="Georgia" w:hAnsi="Georgia"/>
          <w:sz w:val="22"/>
          <w:szCs w:val="22"/>
          <w:rtl w:val="0"/>
        </w:rPr>
        <w:t xml:space="preserve">Vote outcome: Passed 5/5</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5400"/>
        <w:tab w:val="right" w:pos="1080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Revised: </w:t>
    </w:r>
    <w:r w:rsidDel="00000000" w:rsidR="00000000" w:rsidRPr="00000000">
      <w:rPr>
        <w:rFonts w:ascii="Calibri" w:cs="Calibri" w:eastAsia="Calibri" w:hAnsi="Calibri"/>
        <w:rtl w:val="0"/>
      </w:rPr>
      <w:t xml:space="preserve">3/11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Library Board </w:t>
    </w:r>
    <w:r w:rsidDel="00000000" w:rsidR="00000000" w:rsidRPr="00000000">
      <w:rPr>
        <w:rFonts w:ascii="Calibri" w:cs="Calibri" w:eastAsia="Calibri" w:hAnsi="Calibri"/>
        <w:rtl w:val="0"/>
      </w:rPr>
      <w:t xml:space="preserve">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5040"/>
        <w:tab w:val="right" w:pos="10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Updated: 08/19/11</w:t>
      <w:tab/>
      <w:t xml:space="preserve">‘Project Title’ Meeting Agenda-Summary</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Pr>
      <w:drawing>
        <wp:inline distB="0" distT="0" distL="0" distR="0">
          <wp:extent cx="795883" cy="596912"/>
          <wp:effectExtent b="0" l="0" r="0" t="0"/>
          <wp:docPr descr="stack of books icon" id="1" name="image1.gif"/>
          <a:graphic>
            <a:graphicData uri="http://schemas.openxmlformats.org/drawingml/2006/picture">
              <pic:pic>
                <pic:nvPicPr>
                  <pic:cNvPr descr="stack of books icon" id="0" name="image1.gif"/>
                  <pic:cNvPicPr preferRelativeResize="0"/>
                </pic:nvPicPr>
                <pic:blipFill>
                  <a:blip r:embed="rId1"/>
                  <a:srcRect b="0" l="0" r="0" t="0"/>
                  <a:stretch>
                    <a:fillRect/>
                  </a:stretch>
                </pic:blipFill>
                <pic:spPr>
                  <a:xfrm>
                    <a:off x="0" y="0"/>
                    <a:ext cx="795883" cy="596912"/>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Monticello Public Library</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3d5579" w:val="clear"/>
        <w:vertAlign w:val="baseline"/>
        <w:rtl w:val="0"/>
      </w:rPr>
      <w:t xml:space="preserve">                    512 E. Lake Avenue · Monticello, WI 53570                             </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Title’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and Meeting Summary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