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0000"/>
          <w:sz w:val="32"/>
          <w:szCs w:val="32"/>
          <w:u w:val="none"/>
          <w:shd w:fill="auto" w:val="clear"/>
          <w:vertAlign w:val="baseline"/>
        </w:rPr>
      </w:pPr>
      <w:bookmarkStart w:colFirst="0" w:colLast="0" w:name="_crmwspmiffxx" w:id="0"/>
      <w:bookmarkEnd w:id="0"/>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Meeting: </w:t>
      </w:r>
      <w:r w:rsidDel="00000000" w:rsidR="00000000" w:rsidRPr="00000000">
        <w:rPr>
          <w:rFonts w:ascii="Calibri" w:cs="Calibri" w:eastAsia="Calibri" w:hAnsi="Calibri"/>
          <w:b w:val="1"/>
          <w:i w:val="0"/>
          <w:smallCaps w:val="0"/>
          <w:strike w:val="0"/>
          <w:color w:val="ff0000"/>
          <w:sz w:val="32"/>
          <w:szCs w:val="32"/>
          <w:u w:val="none"/>
          <w:shd w:fill="auto" w:val="clear"/>
          <w:vertAlign w:val="baseline"/>
          <w:rtl w:val="0"/>
        </w:rPr>
        <w:t xml:space="preserve">Library Board Meeting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Tuesday</w:t>
      </w:r>
      <w:r w:rsidDel="00000000" w:rsidR="00000000" w:rsidRPr="00000000">
        <w:rPr>
          <w:rFonts w:ascii="Calibri" w:cs="Calibri" w:eastAsia="Calibri" w:hAnsi="Calibri"/>
          <w:sz w:val="22"/>
          <w:szCs w:val="22"/>
          <w:rtl w:val="0"/>
        </w:rPr>
        <w:t xml:space="preserve">, March 12th, 2019</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Time: </w:t>
      </w:r>
      <w:r w:rsidDel="00000000" w:rsidR="00000000" w:rsidRPr="00000000">
        <w:rPr>
          <w:rFonts w:ascii="Calibri" w:cs="Calibri" w:eastAsia="Calibri" w:hAnsi="Calibri"/>
          <w:sz w:val="22"/>
          <w:szCs w:val="22"/>
          <w:rtl w:val="0"/>
        </w:rPr>
        <w:t xml:space="preserve">6</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:00 PM – </w:t>
      </w:r>
      <w:r w:rsidDel="00000000" w:rsidR="00000000" w:rsidRPr="00000000">
        <w:rPr>
          <w:rFonts w:ascii="Calibri" w:cs="Calibri" w:eastAsia="Calibri" w:hAnsi="Calibri"/>
          <w:sz w:val="22"/>
          <w:szCs w:val="22"/>
          <w:rtl w:val="0"/>
        </w:rPr>
        <w:t xml:space="preserve">7:50</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PM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800"/>
        </w:tabs>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Location: </w:t>
      </w:r>
      <w:r w:rsidDel="00000000" w:rsidR="00000000" w:rsidRPr="00000000">
        <w:rPr>
          <w:rFonts w:ascii="Calibri" w:cs="Calibri" w:eastAsia="Calibri" w:hAnsi="Calibri"/>
          <w:sz w:val="22"/>
          <w:szCs w:val="22"/>
          <w:rtl w:val="0"/>
        </w:rPr>
        <w:t xml:space="preserve">Monticello Public Library</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Meeting Leader: </w:t>
      </w:r>
      <w:r w:rsidDel="00000000" w:rsidR="00000000" w:rsidRPr="00000000">
        <w:rPr>
          <w:rFonts w:ascii="Calibri" w:cs="Calibri" w:eastAsia="Calibri" w:hAnsi="Calibri"/>
          <w:b w:val="1"/>
          <w:sz w:val="22"/>
          <w:szCs w:val="22"/>
          <w:rtl w:val="0"/>
        </w:rPr>
        <w:t xml:space="preserve">Scanlan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pStyle w:val="Heading1"/>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7">
      <w:pPr>
        <w:pStyle w:val="Heading1"/>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ATTENDANCE:</w:t>
      </w:r>
    </w:p>
    <w:tbl>
      <w:tblPr>
        <w:tblStyle w:val="Table1"/>
        <w:tblW w:w="1046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5"/>
        <w:gridCol w:w="990"/>
        <w:gridCol w:w="2880"/>
        <w:gridCol w:w="840"/>
        <w:gridCol w:w="2440"/>
        <w:gridCol w:w="874"/>
        <w:tblGridChange w:id="0">
          <w:tblGrid>
            <w:gridCol w:w="2445"/>
            <w:gridCol w:w="990"/>
            <w:gridCol w:w="2880"/>
            <w:gridCol w:w="840"/>
            <w:gridCol w:w="2440"/>
            <w:gridCol w:w="874"/>
          </w:tblGrid>
        </w:tblGridChange>
      </w:tblGrid>
      <w:tr>
        <w:trPr>
          <w:trHeight w:val="320" w:hRule="atLeast"/>
        </w:trPr>
        <w:tc>
          <w:tcPr>
            <w:shd w:fill="c00000" w:val="clear"/>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18"/>
                <w:szCs w:val="18"/>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Present</w:t>
            </w:r>
          </w:p>
        </w:tc>
        <w:tc>
          <w:tcPr>
            <w:shd w:fill="c00000" w:val="clear"/>
            <w:vAlign w:val="cente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Present</w:t>
            </w:r>
            <w:r w:rsidDel="00000000" w:rsidR="00000000" w:rsidRPr="00000000">
              <w:rPr>
                <w:rtl w:val="0"/>
              </w:rPr>
            </w:r>
          </w:p>
        </w:tc>
        <w:tc>
          <w:tcPr>
            <w:shd w:fill="c00000" w:val="clear"/>
            <w:vAlign w:val="cente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Participant</w:t>
            </w:r>
            <w:r w:rsidDel="00000000" w:rsidR="00000000" w:rsidRPr="00000000">
              <w:rPr>
                <w:rtl w:val="0"/>
              </w:rPr>
            </w:r>
          </w:p>
        </w:tc>
        <w:tc>
          <w:tcPr>
            <w:shd w:fill="c00000" w:val="clear"/>
            <w:vAlign w:val="cente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18"/>
                <w:szCs w:val="18"/>
                <w:u w:val="none"/>
                <w:shd w:fill="auto" w:val="clear"/>
                <w:vertAlign w:val="baseline"/>
              </w:rPr>
            </w:pPr>
            <w:r w:rsidDel="00000000" w:rsidR="00000000" w:rsidRPr="00000000">
              <w:rPr>
                <w:rFonts w:ascii="Calibri" w:cs="Calibri" w:eastAsia="Calibri" w:hAnsi="Calibri"/>
                <w:b w:val="1"/>
                <w:i w:val="0"/>
                <w:smallCaps w:val="0"/>
                <w:strike w:val="0"/>
                <w:color w:val="ffffff"/>
                <w:sz w:val="18"/>
                <w:szCs w:val="18"/>
                <w:u w:val="none"/>
                <w:shd w:fill="auto" w:val="clear"/>
                <w:vertAlign w:val="baseline"/>
                <w:rtl w:val="0"/>
              </w:rPr>
              <w:t xml:space="preserve">Present</w:t>
            </w:r>
          </w:p>
        </w:tc>
      </w:tr>
      <w:tr>
        <w:trPr>
          <w:trHeight w:val="280" w:hRule="atLeast"/>
        </w:trPr>
        <w:tc>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Ann Denure </w:t>
            </w:r>
          </w:p>
        </w:tc>
        <w:tc>
          <w:tcPr>
            <w:vAlign w:val="cente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J</w:t>
            </w:r>
            <w:r w:rsidDel="00000000" w:rsidR="00000000" w:rsidRPr="00000000">
              <w:rPr>
                <w:rFonts w:ascii="Calibri" w:cs="Calibri" w:eastAsia="Calibri" w:hAnsi="Calibri"/>
                <w:sz w:val="20"/>
                <w:szCs w:val="20"/>
                <w:rtl w:val="0"/>
              </w:rPr>
              <w:t xml:space="preserve">a</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net Willman</w:t>
            </w:r>
          </w:p>
        </w:tc>
        <w:tc>
          <w:tcP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Kenneth Colle</w:t>
            </w:r>
          </w:p>
        </w:tc>
        <w:tc>
          <w:tcPr>
            <w:vAlign w:val="cente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Stephen Scanlan</w:t>
            </w:r>
          </w:p>
        </w:tc>
        <w:tc>
          <w:tcPr>
            <w:vAlign w:val="cente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Theresa Dunlap</w:t>
            </w:r>
          </w:p>
        </w:tc>
        <w:tc>
          <w:tcPr>
            <w:vAlign w:val="cente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Katrina Linde-Moriarty </w:t>
            </w:r>
          </w:p>
        </w:tc>
        <w:tc>
          <w:tcPr>
            <w:vAlign w:val="cente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shd w:fill="c00000" w:val="clear"/>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ffffff"/>
                <w:sz w:val="20"/>
                <w:szCs w:val="20"/>
                <w:u w:val="none"/>
                <w:shd w:fill="auto" w:val="clear"/>
                <w:vertAlign w:val="baseline"/>
              </w:rPr>
            </w:pPr>
            <w:r w:rsidDel="00000000" w:rsidR="00000000" w:rsidRPr="00000000">
              <w:rPr>
                <w:rFonts w:ascii="Calibri" w:cs="Calibri" w:eastAsia="Calibri" w:hAnsi="Calibri"/>
                <w:i w:val="0"/>
                <w:smallCaps w:val="0"/>
                <w:strike w:val="0"/>
                <w:color w:val="ffffff"/>
                <w:sz w:val="20"/>
                <w:szCs w:val="20"/>
                <w:u w:val="none"/>
                <w:shd w:fill="auto" w:val="clear"/>
                <w:vertAlign w:val="baseline"/>
                <w:rtl w:val="0"/>
              </w:rPr>
              <w:t xml:space="preserve">Guests: </w:t>
            </w:r>
          </w:p>
        </w:tc>
        <w:tc>
          <w:tcPr>
            <w:shd w:fill="c00000" w:val="clear"/>
            <w:vAlign w:val="center"/>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c00000" w:val="clea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c00000" w:val="clear"/>
            <w:vAlign w:val="center"/>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c00000" w:val="clear"/>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c00000" w:val="clear"/>
            <w:vAlign w:val="center"/>
          </w:tcPr>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rPr>
          <w:trHeight w:val="280" w:hRule="atLeast"/>
        </w:trPr>
        <w:tc>
          <w:tcPr/>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AGENDA ITEMS: </w:t>
      </w:r>
    </w:p>
    <w:tbl>
      <w:tblPr>
        <w:tblStyle w:val="Table2"/>
        <w:tblW w:w="104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5"/>
        <w:gridCol w:w="5670"/>
        <w:gridCol w:w="3285"/>
        <w:tblGridChange w:id="0">
          <w:tblGrid>
            <w:gridCol w:w="1515"/>
            <w:gridCol w:w="5670"/>
            <w:gridCol w:w="3285"/>
          </w:tblGrid>
        </w:tblGridChange>
      </w:tblGrid>
      <w:tr>
        <w:trPr>
          <w:trHeight w:val="380" w:hRule="atLeast"/>
        </w:trPr>
        <w:tc>
          <w:tcPr>
            <w:shd w:fill="c00000" w:val="clear"/>
            <w:vAlign w:val="center"/>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Start Time</w:t>
            </w:r>
            <w:r w:rsidDel="00000000" w:rsidR="00000000" w:rsidRPr="00000000">
              <w:rPr>
                <w:rtl w:val="0"/>
              </w:rPr>
            </w:r>
          </w:p>
        </w:tc>
        <w:tc>
          <w:tcPr>
            <w:shd w:fill="c00000" w:val="clear"/>
            <w:vAlign w:val="center"/>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Topic</w:t>
            </w:r>
            <w:r w:rsidDel="00000000" w:rsidR="00000000" w:rsidRPr="00000000">
              <w:rPr>
                <w:rtl w:val="0"/>
              </w:rPr>
            </w:r>
          </w:p>
        </w:tc>
        <w:tc>
          <w:tcPr>
            <w:shd w:fill="c00000" w:val="clear"/>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tl w:val="0"/>
              </w:rPr>
              <w:t xml:space="preserve">Lead(s)</w:t>
            </w:r>
            <w:r w:rsidDel="00000000" w:rsidR="00000000" w:rsidRPr="00000000">
              <w:rPr>
                <w:rtl w:val="0"/>
              </w:rPr>
            </w:r>
          </w:p>
        </w:tc>
      </w:tr>
      <w:tr>
        <w:tc>
          <w:tcPr>
            <w:vAlign w:val="center"/>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:00 PM </w:t>
            </w:r>
          </w:p>
        </w:tc>
        <w:tc>
          <w:tcPr>
            <w:vAlign w:val="center"/>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Call to Order/Roll Call </w:t>
            </w:r>
          </w:p>
        </w:tc>
        <w:tc>
          <w:tcPr>
            <w:vAlign w:val="center"/>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Scanlan</w:t>
            </w:r>
            <w:r w:rsidDel="00000000" w:rsidR="00000000" w:rsidRPr="00000000">
              <w:rPr>
                <w:rtl w:val="0"/>
              </w:rPr>
            </w:r>
          </w:p>
        </w:tc>
      </w:tr>
      <w:tr>
        <w:trPr>
          <w:trHeight w:val="240" w:hRule="atLeast"/>
        </w:trPr>
        <w:tc>
          <w:tcPr>
            <w:vAlign w:val="center"/>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6:05 PM </w:t>
            </w:r>
            <w:r w:rsidDel="00000000" w:rsidR="00000000" w:rsidRPr="00000000">
              <w:rPr>
                <w:rtl w:val="0"/>
              </w:rPr>
            </w:r>
          </w:p>
        </w:tc>
        <w:tc>
          <w:tcPr>
            <w:vAlign w:val="center"/>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Public Appearances and Citizen Comments (up to 30 min.)</w:t>
            </w:r>
            <w:r w:rsidDel="00000000" w:rsidR="00000000" w:rsidRPr="00000000">
              <w:rPr>
                <w:rtl w:val="0"/>
              </w:rPr>
            </w:r>
          </w:p>
        </w:tc>
        <w:tc>
          <w:tcPr>
            <w:vAlign w:val="center"/>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Katrina</w:t>
            </w:r>
            <w:r w:rsidDel="00000000" w:rsidR="00000000" w:rsidRPr="00000000">
              <w:rPr>
                <w:rtl w:val="0"/>
              </w:rPr>
            </w:r>
          </w:p>
        </w:tc>
      </w:tr>
      <w:tr>
        <w:tc>
          <w:tcPr>
            <w:vAlign w:val="center"/>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6</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sz w:val="20"/>
                <w:szCs w:val="20"/>
                <w:rtl w:val="0"/>
              </w:rPr>
              <w:t xml:space="preserve">15</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PM </w:t>
            </w:r>
          </w:p>
        </w:tc>
        <w:tc>
          <w:tcPr>
            <w:vAlign w:val="center"/>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Approval</w:t>
            </w:r>
            <w:r w:rsidDel="00000000" w:rsidR="00000000" w:rsidRPr="00000000">
              <w:rPr>
                <w:rFonts w:ascii="Calibri" w:cs="Calibri" w:eastAsia="Calibri" w:hAnsi="Calibri"/>
                <w:sz w:val="20"/>
                <w:szCs w:val="20"/>
                <w:rtl w:val="0"/>
              </w:rPr>
              <w:t xml:space="preserve">s:</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Meeting Minutes from </w:t>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12.11.18</w:t>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1.8.19</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2.19.19</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3.5.19</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Agenda</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Finance Committee Report</w:t>
            </w:r>
          </w:p>
        </w:tc>
        <w:tc>
          <w:tcPr>
            <w:vAlign w:val="center"/>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Scanlan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tc>
      </w:tr>
      <w:tr>
        <w:trPr>
          <w:trHeight w:val="280" w:hRule="atLeast"/>
        </w:trPr>
        <w:tc>
          <w:tcPr>
            <w:vAlign w:val="center"/>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bookmarkStart w:colFirst="0" w:colLast="0" w:name="_30j0zll" w:id="1"/>
            <w:bookmarkEnd w:id="1"/>
            <w:r w:rsidDel="00000000" w:rsidR="00000000" w:rsidRPr="00000000">
              <w:rPr>
                <w:rtl w:val="0"/>
              </w:rPr>
            </w:r>
          </w:p>
        </w:tc>
        <w:tc>
          <w:tcPr>
            <w:vAlign w:val="center"/>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New Business</w:t>
            </w:r>
          </w:p>
        </w:tc>
        <w:tc>
          <w:tcP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6:20 PM</w:t>
            </w:r>
          </w:p>
        </w:tc>
        <w:tc>
          <w:tcPr>
            <w:vAlign w:val="center"/>
          </w:tcPr>
          <w:p w:rsidR="00000000" w:rsidDel="00000000" w:rsidP="00000000" w:rsidRDefault="00000000" w:rsidRPr="00000000" w14:paraId="00000045">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Adoption and Adaptation of Personnel Policies</w:t>
            </w:r>
          </w:p>
        </w:tc>
        <w:tc>
          <w:tcPr>
            <w:vAlign w:val="center"/>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6:35 PM</w:t>
            </w:r>
          </w:p>
        </w:tc>
        <w:tc>
          <w:tcPr>
            <w:vAlign w:val="center"/>
          </w:tcPr>
          <w:p w:rsidR="00000000" w:rsidDel="00000000" w:rsidP="00000000" w:rsidRDefault="00000000" w:rsidRPr="00000000" w14:paraId="00000048">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Setting Library Page Position Pay</w:t>
            </w:r>
          </w:p>
        </w:tc>
        <w:tc>
          <w:tcPr>
            <w:vAlign w:val="center"/>
          </w:tcPr>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6:40 PM</w:t>
            </w:r>
          </w:p>
        </w:tc>
        <w:tc>
          <w:tcPr>
            <w:vAlign w:val="center"/>
          </w:tcPr>
          <w:p w:rsidR="00000000" w:rsidDel="00000000" w:rsidP="00000000" w:rsidRDefault="00000000" w:rsidRPr="00000000" w14:paraId="0000004B">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Formation of a Policy Review Committee</w:t>
            </w:r>
          </w:p>
        </w:tc>
        <w:tc>
          <w:tcPr>
            <w:vAlign w:val="center"/>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6:55 PM</w:t>
            </w:r>
          </w:p>
        </w:tc>
        <w:tc>
          <w:tcPr>
            <w:vAlign w:val="center"/>
          </w:tcPr>
          <w:p w:rsidR="00000000" w:rsidDel="00000000" w:rsidP="00000000" w:rsidRDefault="00000000" w:rsidRPr="00000000" w14:paraId="0000004E">
            <w:pPr>
              <w:ind w:lef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Call for Policy Review Committee Appointments</w:t>
            </w:r>
          </w:p>
        </w:tc>
        <w:tc>
          <w:tcPr>
            <w:vAlign w:val="center"/>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Old Business</w:t>
            </w:r>
          </w:p>
        </w:tc>
        <w:tc>
          <w:tcPr>
            <w:vAlign w:val="center"/>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trHeight w:val="220" w:hRule="atLeast"/>
        </w:trPr>
        <w:tc>
          <w:tcPr>
            <w:vAlign w:val="center"/>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7:10 PM</w:t>
            </w:r>
          </w:p>
        </w:tc>
        <w:tc>
          <w:tcPr>
            <w:vAlign w:val="center"/>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Finance Discussion</w:t>
            </w:r>
          </w:p>
        </w:tc>
        <w:tc>
          <w:tcPr>
            <w:vAlign w:val="cente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Willman</w:t>
            </w:r>
          </w:p>
        </w:tc>
      </w:tr>
      <w:tr>
        <w:trPr>
          <w:trHeight w:val="220" w:hRule="atLeast"/>
        </w:trPr>
        <w:tc>
          <w:tcPr>
            <w:vAlign w:val="center"/>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7:30 PM</w:t>
            </w:r>
          </w:p>
        </w:tc>
        <w:tc>
          <w:tcP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Library Director’s Report</w:t>
            </w:r>
          </w:p>
        </w:tc>
        <w:tc>
          <w:tcPr>
            <w:vAlign w:val="center"/>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w:t>
            </w:r>
          </w:p>
        </w:tc>
      </w:tr>
      <w:tr>
        <w:trPr>
          <w:trHeight w:val="220" w:hRule="atLeast"/>
        </w:trPr>
        <w:tc>
          <w:tcPr>
            <w:vAlign w:val="center"/>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7:40 PM</w:t>
            </w:r>
            <w:r w:rsidDel="00000000" w:rsidR="00000000" w:rsidRPr="00000000">
              <w:rPr>
                <w:rtl w:val="0"/>
              </w:rPr>
            </w:r>
          </w:p>
        </w:tc>
        <w:tc>
          <w:tcPr>
            <w:vAlign w:val="center"/>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Trustee Short Talks: Library Policies</w:t>
            </w:r>
            <w:r w:rsidDel="00000000" w:rsidR="00000000" w:rsidRPr="00000000">
              <w:rPr>
                <w:rtl w:val="0"/>
              </w:rPr>
            </w:r>
          </w:p>
        </w:tc>
        <w:tc>
          <w:tcPr>
            <w:vAlign w:val="center"/>
          </w:tcPr>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Katrina</w:t>
            </w:r>
            <w:r w:rsidDel="00000000" w:rsidR="00000000" w:rsidRPr="00000000">
              <w:rPr>
                <w:rtl w:val="0"/>
              </w:rPr>
            </w:r>
          </w:p>
        </w:tc>
      </w:tr>
      <w:tr>
        <w:trPr>
          <w:trHeight w:val="220" w:hRule="atLeast"/>
        </w:trPr>
        <w:tc>
          <w:tcP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7:50 PM</w:t>
            </w:r>
            <w:r w:rsidDel="00000000" w:rsidR="00000000" w:rsidRPr="00000000">
              <w:rPr>
                <w:rtl w:val="0"/>
              </w:rPr>
            </w:r>
          </w:p>
        </w:tc>
        <w:tc>
          <w:tcPr>
            <w:vAlign w:val="center"/>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Adjourn</w:t>
            </w:r>
          </w:p>
        </w:tc>
        <w:tc>
          <w:tcPr>
            <w:vAlign w:val="center"/>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Scanlan</w:t>
            </w:r>
            <w:r w:rsidDel="00000000" w:rsidR="00000000" w:rsidRPr="00000000">
              <w:rPr>
                <w:rFonts w:ascii="Calibri" w:cs="Calibri" w:eastAsia="Calibri" w:hAnsi="Calibri"/>
                <w:i w:val="0"/>
                <w:smallCaps w:val="0"/>
                <w:strike w:val="0"/>
                <w:color w:val="000000"/>
                <w:sz w:val="20"/>
                <w:szCs w:val="20"/>
                <w:u w:val="none"/>
                <w:shd w:fill="auto" w:val="clear"/>
                <w:vertAlign w:val="baseline"/>
                <w:rtl w:val="0"/>
              </w:rPr>
              <w:t xml:space="preserve"> </w:t>
            </w:r>
          </w:p>
        </w:tc>
      </w:tr>
      <w:tr>
        <w:trPr>
          <w:trHeight w:val="220" w:hRule="atLeast"/>
        </w:trPr>
        <w:tc>
          <w:tcPr>
            <w:gridSpan w:val="3"/>
            <w:shd w:fill="e5b9b7" w:val="clear"/>
            <w:vAlign w:val="center"/>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sz w:val="20"/>
                <w:szCs w:val="20"/>
                <w:rtl w:val="0"/>
              </w:rPr>
              <w:t xml:space="preserve">Next Meeting: Tuesday, April 9th at 6:00pm</w:t>
            </w:r>
            <w:r w:rsidDel="00000000" w:rsidR="00000000" w:rsidRPr="00000000">
              <w:rPr>
                <w:rtl w:val="0"/>
              </w:rPr>
            </w:r>
          </w:p>
        </w:tc>
      </w:tr>
    </w:tb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3">
      <w:pPr>
        <w:pStyle w:val="Heading3"/>
        <w:keepLines w:val="1"/>
        <w:spacing w:after="80" w:before="320" w:line="276" w:lineRule="auto"/>
        <w:rPr>
          <w:rFonts w:ascii="Georgia" w:cs="Georgia" w:eastAsia="Georgia" w:hAnsi="Georgia"/>
          <w:b w:val="0"/>
          <w:color w:val="ff0000"/>
          <w:sz w:val="28"/>
          <w:szCs w:val="28"/>
        </w:rPr>
      </w:pPr>
      <w:bookmarkStart w:colFirst="0" w:colLast="0" w:name="_iasil75b1xfs" w:id="2"/>
      <w:bookmarkEnd w:id="2"/>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3"/>
        <w:keepLines w:val="1"/>
        <w:spacing w:after="80" w:before="320" w:line="360" w:lineRule="auto"/>
        <w:rPr>
          <w:rFonts w:ascii="Georgia" w:cs="Georgia" w:eastAsia="Georgia" w:hAnsi="Georgia"/>
          <w:sz w:val="22"/>
          <w:szCs w:val="22"/>
        </w:rPr>
      </w:pPr>
      <w:bookmarkStart w:colFirst="0" w:colLast="0" w:name="_k21unhzeq69" w:id="3"/>
      <w:bookmarkEnd w:id="3"/>
      <w:r w:rsidDel="00000000" w:rsidR="00000000" w:rsidRPr="00000000">
        <w:rPr>
          <w:rFonts w:ascii="Georgia" w:cs="Georgia" w:eastAsia="Georgia" w:hAnsi="Georgia"/>
          <w:b w:val="0"/>
          <w:color w:val="ff0000"/>
          <w:sz w:val="28"/>
          <w:szCs w:val="28"/>
          <w:rtl w:val="0"/>
        </w:rPr>
        <w:t xml:space="preserve">Call To Order/Roll Call</w:t>
      </w:r>
      <w:r w:rsidDel="00000000" w:rsidR="00000000" w:rsidRPr="00000000">
        <w:rPr>
          <w:rtl w:val="0"/>
        </w:rPr>
      </w:r>
    </w:p>
    <w:p w:rsidR="00000000" w:rsidDel="00000000" w:rsidP="00000000" w:rsidRDefault="00000000" w:rsidRPr="00000000" w14:paraId="0000006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Stephen Scanlan called the meeting to order at 6:00 pm.</w:t>
      </w:r>
    </w:p>
    <w:p w:rsidR="00000000" w:rsidDel="00000000" w:rsidP="00000000" w:rsidRDefault="00000000" w:rsidRPr="00000000" w14:paraId="0000006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Roll Call:</w:t>
      </w:r>
    </w:p>
    <w:p w:rsidR="00000000" w:rsidDel="00000000" w:rsidP="00000000" w:rsidRDefault="00000000" w:rsidRPr="00000000" w14:paraId="00000067">
      <w:pPr>
        <w:pStyle w:val="Heading1"/>
        <w:spacing w:line="360" w:lineRule="auto"/>
        <w:rPr>
          <w:rFonts w:ascii="Calibri" w:cs="Calibri" w:eastAsia="Calibri" w:hAnsi="Calibri"/>
          <w:b w:val="1"/>
          <w:sz w:val="22"/>
          <w:szCs w:val="22"/>
        </w:rPr>
      </w:pPr>
      <w:bookmarkStart w:colFirst="0" w:colLast="0" w:name="_89d4ql47wklq" w:id="4"/>
      <w:bookmarkEnd w:id="4"/>
      <w:r w:rsidDel="00000000" w:rsidR="00000000" w:rsidRPr="00000000">
        <w:rPr>
          <w:rtl w:val="0"/>
        </w:rPr>
      </w:r>
    </w:p>
    <w:tbl>
      <w:tblPr>
        <w:tblStyle w:val="Table3"/>
        <w:tblW w:w="1145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65"/>
        <w:gridCol w:w="1110"/>
        <w:gridCol w:w="2640"/>
        <w:gridCol w:w="990"/>
        <w:gridCol w:w="840"/>
        <w:gridCol w:w="2440"/>
        <w:gridCol w:w="874"/>
        <w:tblGridChange w:id="0">
          <w:tblGrid>
            <w:gridCol w:w="2565"/>
            <w:gridCol w:w="1110"/>
            <w:gridCol w:w="2640"/>
            <w:gridCol w:w="990"/>
            <w:gridCol w:w="840"/>
            <w:gridCol w:w="2440"/>
            <w:gridCol w:w="874"/>
          </w:tblGrid>
        </w:tblGridChange>
      </w:tblGrid>
      <w:tr>
        <w:trPr>
          <w:trHeight w:val="280" w:hRule="atLeast"/>
        </w:trPr>
        <w:tc>
          <w:tcPr/>
          <w:p w:rsidR="00000000" w:rsidDel="00000000" w:rsidP="00000000" w:rsidRDefault="00000000" w:rsidRPr="00000000" w14:paraId="00000068">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Ann Denure </w:t>
            </w:r>
          </w:p>
        </w:tc>
        <w:tc>
          <w:tcPr>
            <w:vAlign w:val="center"/>
          </w:tcPr>
          <w:p w:rsidR="00000000" w:rsidDel="00000000" w:rsidP="00000000" w:rsidRDefault="00000000" w:rsidRPr="00000000" w14:paraId="00000069">
            <w:pPr>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p w:rsidR="00000000" w:rsidDel="00000000" w:rsidP="00000000" w:rsidRDefault="00000000" w:rsidRPr="00000000" w14:paraId="0000006A">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Janet Willman</w:t>
            </w:r>
          </w:p>
        </w:tc>
        <w:tc>
          <w:tcPr/>
          <w:p w:rsidR="00000000" w:rsidDel="00000000" w:rsidP="00000000" w:rsidRDefault="00000000" w:rsidRPr="00000000" w14:paraId="0000006B">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r>
      <w:tr>
        <w:trPr>
          <w:trHeight w:val="280" w:hRule="atLeast"/>
        </w:trPr>
        <w:tc>
          <w:tcPr/>
          <w:p w:rsidR="00000000" w:rsidDel="00000000" w:rsidP="00000000" w:rsidRDefault="00000000" w:rsidRPr="00000000" w14:paraId="0000006C">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Kenneth Colle</w:t>
            </w:r>
          </w:p>
        </w:tc>
        <w:tc>
          <w:tcPr>
            <w:vAlign w:val="center"/>
          </w:tcPr>
          <w:p w:rsidR="00000000" w:rsidDel="00000000" w:rsidP="00000000" w:rsidRDefault="00000000" w:rsidRPr="00000000" w14:paraId="0000006D">
            <w:pPr>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p w:rsidR="00000000" w:rsidDel="00000000" w:rsidP="00000000" w:rsidRDefault="00000000" w:rsidRPr="00000000" w14:paraId="0000006E">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Stephen Scanlan</w:t>
            </w:r>
          </w:p>
        </w:tc>
        <w:tc>
          <w:tcPr/>
          <w:p w:rsidR="00000000" w:rsidDel="00000000" w:rsidP="00000000" w:rsidRDefault="00000000" w:rsidRPr="00000000" w14:paraId="0000006F">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r>
      <w:tr>
        <w:trPr>
          <w:trHeight w:val="280" w:hRule="atLeast"/>
        </w:trPr>
        <w:tc>
          <w:tcPr/>
          <w:p w:rsidR="00000000" w:rsidDel="00000000" w:rsidP="00000000" w:rsidRDefault="00000000" w:rsidRPr="00000000" w14:paraId="00000070">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Theresa Dunlap</w:t>
            </w:r>
          </w:p>
        </w:tc>
        <w:tc>
          <w:tcPr>
            <w:vAlign w:val="center"/>
          </w:tcPr>
          <w:p w:rsidR="00000000" w:rsidDel="00000000" w:rsidP="00000000" w:rsidRDefault="00000000" w:rsidRPr="00000000" w14:paraId="00000071">
            <w:pPr>
              <w:spacing w:line="36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c>
          <w:tcPr/>
          <w:p w:rsidR="00000000" w:rsidDel="00000000" w:rsidP="00000000" w:rsidRDefault="00000000" w:rsidRPr="00000000" w14:paraId="00000072">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Katrina Linde-Moriarty </w:t>
            </w:r>
          </w:p>
        </w:tc>
        <w:tc>
          <w:tcPr/>
          <w:p w:rsidR="00000000" w:rsidDel="00000000" w:rsidP="00000000" w:rsidRDefault="00000000" w:rsidRPr="00000000" w14:paraId="00000073">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x</w:t>
            </w:r>
          </w:p>
        </w:tc>
      </w:tr>
    </w:tbl>
    <w:p w:rsidR="00000000" w:rsidDel="00000000" w:rsidP="00000000" w:rsidRDefault="00000000" w:rsidRPr="00000000" w14:paraId="00000074">
      <w:pPr>
        <w:spacing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5">
      <w:pPr>
        <w:spacing w:line="360" w:lineRule="auto"/>
        <w:rPr>
          <w:rFonts w:ascii="Calibri" w:cs="Calibri" w:eastAsia="Calibri" w:hAnsi="Calibri"/>
          <w:b w:val="1"/>
          <w:sz w:val="22"/>
          <w:szCs w:val="22"/>
        </w:rPr>
      </w:pPr>
      <w:r w:rsidDel="00000000" w:rsidR="00000000" w:rsidRPr="00000000">
        <w:rPr>
          <w:rFonts w:ascii="Georgia" w:cs="Georgia" w:eastAsia="Georgia" w:hAnsi="Georgia"/>
          <w:sz w:val="22"/>
          <w:szCs w:val="22"/>
          <w:rtl w:val="0"/>
        </w:rPr>
        <w:t xml:space="preserve">Guests:</w:t>
      </w:r>
      <w:r w:rsidDel="00000000" w:rsidR="00000000" w:rsidRPr="00000000">
        <w:rPr>
          <w:rtl w:val="0"/>
        </w:rPr>
      </w:r>
    </w:p>
    <w:tbl>
      <w:tblPr>
        <w:tblStyle w:val="Table4"/>
        <w:tblW w:w="114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0"/>
        <w:gridCol w:w="3600"/>
        <w:gridCol w:w="840"/>
        <w:gridCol w:w="2440"/>
        <w:gridCol w:w="874"/>
        <w:tblGridChange w:id="0">
          <w:tblGrid>
            <w:gridCol w:w="3660"/>
            <w:gridCol w:w="3600"/>
            <w:gridCol w:w="840"/>
            <w:gridCol w:w="2440"/>
            <w:gridCol w:w="874"/>
          </w:tblGrid>
        </w:tblGridChange>
      </w:tblGrid>
      <w:tr>
        <w:trPr>
          <w:trHeight w:val="280" w:hRule="atLeast"/>
        </w:trPr>
        <w:tc>
          <w:tcPr/>
          <w:p w:rsidR="00000000" w:rsidDel="00000000" w:rsidP="00000000" w:rsidRDefault="00000000" w:rsidRPr="00000000" w14:paraId="00000076">
            <w:pPr>
              <w:spacing w:line="36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 guests present</w:t>
            </w:r>
            <w:r w:rsidDel="00000000" w:rsidR="00000000" w:rsidRPr="00000000">
              <w:rPr>
                <w:rtl w:val="0"/>
              </w:rPr>
            </w:r>
          </w:p>
          <w:p w:rsidR="00000000" w:rsidDel="00000000" w:rsidP="00000000" w:rsidRDefault="00000000" w:rsidRPr="00000000" w14:paraId="00000077">
            <w:pPr>
              <w:spacing w:line="360" w:lineRule="auto"/>
              <w:rPr>
                <w:rFonts w:ascii="Calibri" w:cs="Calibri" w:eastAsia="Calibri" w:hAnsi="Calibri"/>
                <w:sz w:val="20"/>
                <w:szCs w:val="20"/>
              </w:rPr>
            </w:pPr>
            <w:r w:rsidDel="00000000" w:rsidR="00000000" w:rsidRPr="00000000">
              <w:rPr>
                <w:rtl w:val="0"/>
              </w:rPr>
            </w:r>
          </w:p>
        </w:tc>
        <w:tc>
          <w:tcPr>
            <w:vAlign w:val="center"/>
          </w:tcPr>
          <w:p w:rsidR="00000000" w:rsidDel="00000000" w:rsidP="00000000" w:rsidRDefault="00000000" w:rsidRPr="00000000" w14:paraId="00000078">
            <w:pPr>
              <w:spacing w:line="360" w:lineRule="auto"/>
              <w:jc w:val="cente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9">
      <w:pPr>
        <w:spacing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A">
      <w:pPr>
        <w:pStyle w:val="Heading3"/>
        <w:keepLines w:val="1"/>
        <w:spacing w:after="80" w:before="320" w:line="360" w:lineRule="auto"/>
        <w:rPr>
          <w:rFonts w:ascii="Georgia" w:cs="Georgia" w:eastAsia="Georgia" w:hAnsi="Georgia"/>
          <w:sz w:val="22"/>
          <w:szCs w:val="22"/>
        </w:rPr>
      </w:pPr>
      <w:bookmarkStart w:colFirst="0" w:colLast="0" w:name="_ftzp2wwhz8ph" w:id="5"/>
      <w:bookmarkEnd w:id="5"/>
      <w:r w:rsidDel="00000000" w:rsidR="00000000" w:rsidRPr="00000000">
        <w:rPr>
          <w:rFonts w:ascii="Georgia" w:cs="Georgia" w:eastAsia="Georgia" w:hAnsi="Georgia"/>
          <w:b w:val="0"/>
          <w:color w:val="ff0000"/>
          <w:sz w:val="28"/>
          <w:szCs w:val="28"/>
          <w:rtl w:val="0"/>
        </w:rPr>
        <w:t xml:space="preserve">Meeting Minutes from 12.11.18, 1.8.19, &amp; 2.19.19</w:t>
      </w:r>
      <w:r w:rsidDel="00000000" w:rsidR="00000000" w:rsidRPr="00000000">
        <w:rPr>
          <w:rtl w:val="0"/>
        </w:rPr>
      </w:r>
    </w:p>
    <w:p w:rsidR="00000000" w:rsidDel="00000000" w:rsidP="00000000" w:rsidRDefault="00000000" w:rsidRPr="00000000" w14:paraId="0000007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minutes from the previous board meetings.</w:t>
      </w:r>
    </w:p>
    <w:p w:rsidR="00000000" w:rsidDel="00000000" w:rsidP="00000000" w:rsidRDefault="00000000" w:rsidRPr="00000000" w14:paraId="0000007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7D">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Theresa Dunlap</w:t>
        <w:tab/>
      </w:r>
    </w:p>
    <w:p w:rsidR="00000000" w:rsidDel="00000000" w:rsidP="00000000" w:rsidRDefault="00000000" w:rsidRPr="00000000" w14:paraId="0000007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Janet Willman</w:t>
      </w:r>
    </w:p>
    <w:p w:rsidR="00000000" w:rsidDel="00000000" w:rsidP="00000000" w:rsidRDefault="00000000" w:rsidRPr="00000000" w14:paraId="0000007F">
      <w:pPr>
        <w:spacing w:line="360" w:lineRule="auto"/>
        <w:rPr>
          <w:rFonts w:ascii="Arial" w:cs="Arial" w:eastAsia="Arial" w:hAnsi="Arial"/>
          <w:sz w:val="22"/>
          <w:szCs w:val="22"/>
        </w:rPr>
      </w:pPr>
      <w:r w:rsidDel="00000000" w:rsidR="00000000" w:rsidRPr="00000000">
        <w:rPr>
          <w:rFonts w:ascii="Georgia" w:cs="Georgia" w:eastAsia="Georgia" w:hAnsi="Georgia"/>
          <w:sz w:val="22"/>
          <w:szCs w:val="22"/>
          <w:rtl w:val="0"/>
        </w:rPr>
        <w:t xml:space="preserve">Vote outcome: Passed 5/0</w:t>
      </w:r>
      <w:r w:rsidDel="00000000" w:rsidR="00000000" w:rsidRPr="00000000">
        <w:rPr>
          <w:rtl w:val="0"/>
        </w:rPr>
      </w:r>
    </w:p>
    <w:p w:rsidR="00000000" w:rsidDel="00000000" w:rsidP="00000000" w:rsidRDefault="00000000" w:rsidRPr="00000000" w14:paraId="00000080">
      <w:pPr>
        <w:pStyle w:val="Heading3"/>
        <w:keepLines w:val="1"/>
        <w:spacing w:after="80" w:before="320" w:line="360" w:lineRule="auto"/>
        <w:rPr>
          <w:rFonts w:ascii="Georgia" w:cs="Georgia" w:eastAsia="Georgia" w:hAnsi="Georgia"/>
          <w:sz w:val="22"/>
          <w:szCs w:val="22"/>
        </w:rPr>
      </w:pPr>
      <w:bookmarkStart w:colFirst="0" w:colLast="0" w:name="_7dobbpmmu0f8" w:id="6"/>
      <w:bookmarkEnd w:id="6"/>
      <w:r w:rsidDel="00000000" w:rsidR="00000000" w:rsidRPr="00000000">
        <w:rPr>
          <w:rFonts w:ascii="Georgia" w:cs="Georgia" w:eastAsia="Georgia" w:hAnsi="Georgia"/>
          <w:b w:val="0"/>
          <w:color w:val="ff0000"/>
          <w:sz w:val="28"/>
          <w:szCs w:val="28"/>
          <w:rtl w:val="0"/>
        </w:rPr>
        <w:t xml:space="preserve">Agenda</w:t>
      </w:r>
      <w:r w:rsidDel="00000000" w:rsidR="00000000" w:rsidRPr="00000000">
        <w:rPr>
          <w:rtl w:val="0"/>
        </w:rPr>
      </w:r>
    </w:p>
    <w:p w:rsidR="00000000" w:rsidDel="00000000" w:rsidP="00000000" w:rsidRDefault="00000000" w:rsidRPr="00000000" w14:paraId="0000008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Amend the agenda to include item “Donation to the Food Stand” as a New Business Item.</w:t>
      </w:r>
    </w:p>
    <w:p w:rsidR="00000000" w:rsidDel="00000000" w:rsidP="00000000" w:rsidRDefault="00000000" w:rsidRPr="00000000" w14:paraId="00000082">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w:t>
      </w:r>
    </w:p>
    <w:p w:rsidR="00000000" w:rsidDel="00000000" w:rsidP="00000000" w:rsidRDefault="00000000" w:rsidRPr="00000000" w14:paraId="0000008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Ann Denure</w:t>
        <w:tab/>
        <w:tab/>
      </w:r>
    </w:p>
    <w:p w:rsidR="00000000" w:rsidDel="00000000" w:rsidP="00000000" w:rsidRDefault="00000000" w:rsidRPr="00000000" w14:paraId="00000084">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Janet Willman</w:t>
      </w:r>
    </w:p>
    <w:p w:rsidR="00000000" w:rsidDel="00000000" w:rsidP="00000000" w:rsidRDefault="00000000" w:rsidRPr="00000000" w14:paraId="0000008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Passed 5/0</w:t>
      </w:r>
    </w:p>
    <w:p w:rsidR="00000000" w:rsidDel="00000000" w:rsidP="00000000" w:rsidRDefault="00000000" w:rsidRPr="00000000" w14:paraId="0000008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amended agenda.</w:t>
      </w:r>
    </w:p>
    <w:p w:rsidR="00000000" w:rsidDel="00000000" w:rsidP="00000000" w:rsidRDefault="00000000" w:rsidRPr="00000000" w14:paraId="0000008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w:t>
      </w:r>
    </w:p>
    <w:p w:rsidR="00000000" w:rsidDel="00000000" w:rsidP="00000000" w:rsidRDefault="00000000" w:rsidRPr="00000000" w14:paraId="0000008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Janet Willman</w:t>
        <w:tab/>
        <w:tab/>
      </w:r>
    </w:p>
    <w:p w:rsidR="00000000" w:rsidDel="00000000" w:rsidP="00000000" w:rsidRDefault="00000000" w:rsidRPr="00000000" w14:paraId="00000089">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Ann Denure</w:t>
      </w:r>
    </w:p>
    <w:p w:rsidR="00000000" w:rsidDel="00000000" w:rsidP="00000000" w:rsidRDefault="00000000" w:rsidRPr="00000000" w14:paraId="0000008A">
      <w:pPr>
        <w:spacing w:line="360" w:lineRule="auto"/>
        <w:rPr>
          <w:rFonts w:ascii="Georgia" w:cs="Georgia" w:eastAsia="Georgia" w:hAnsi="Georgia"/>
          <w:b w:val="1"/>
          <w:sz w:val="22"/>
          <w:szCs w:val="22"/>
        </w:rPr>
      </w:pPr>
      <w:r w:rsidDel="00000000" w:rsidR="00000000" w:rsidRPr="00000000">
        <w:rPr>
          <w:rFonts w:ascii="Georgia" w:cs="Georgia" w:eastAsia="Georgia" w:hAnsi="Georgia"/>
          <w:sz w:val="22"/>
          <w:szCs w:val="22"/>
          <w:rtl w:val="0"/>
        </w:rPr>
        <w:t xml:space="preserve">Vote outcome: Passed 5/0</w:t>
      </w:r>
      <w:r w:rsidDel="00000000" w:rsidR="00000000" w:rsidRPr="00000000">
        <w:rPr>
          <w:rtl w:val="0"/>
        </w:rPr>
      </w:r>
    </w:p>
    <w:p w:rsidR="00000000" w:rsidDel="00000000" w:rsidP="00000000" w:rsidRDefault="00000000" w:rsidRPr="00000000" w14:paraId="0000008B">
      <w:pPr>
        <w:pStyle w:val="Heading3"/>
        <w:keepLines w:val="1"/>
        <w:spacing w:after="80" w:before="320" w:line="360" w:lineRule="auto"/>
        <w:rPr>
          <w:rFonts w:ascii="Arial" w:cs="Arial" w:eastAsia="Arial" w:hAnsi="Arial"/>
          <w:sz w:val="22"/>
          <w:szCs w:val="22"/>
        </w:rPr>
      </w:pPr>
      <w:bookmarkStart w:colFirst="0" w:colLast="0" w:name="_aeevisiklitj" w:id="7"/>
      <w:bookmarkEnd w:id="7"/>
      <w:r w:rsidDel="00000000" w:rsidR="00000000" w:rsidRPr="00000000">
        <w:rPr>
          <w:rFonts w:ascii="Georgia" w:cs="Georgia" w:eastAsia="Georgia" w:hAnsi="Georgia"/>
          <w:b w:val="0"/>
          <w:color w:val="ff0000"/>
          <w:sz w:val="28"/>
          <w:szCs w:val="28"/>
          <w:rtl w:val="0"/>
        </w:rPr>
        <w:t xml:space="preserve">Finance Committee Report</w:t>
      </w:r>
      <w:r w:rsidDel="00000000" w:rsidR="00000000" w:rsidRPr="00000000">
        <w:rPr>
          <w:rtl w:val="0"/>
        </w:rPr>
      </w:r>
    </w:p>
    <w:p w:rsidR="00000000" w:rsidDel="00000000" w:rsidP="00000000" w:rsidRDefault="00000000" w:rsidRPr="00000000" w14:paraId="0000008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Finance Committee Report.</w:t>
      </w:r>
    </w:p>
    <w:p w:rsidR="00000000" w:rsidDel="00000000" w:rsidP="00000000" w:rsidRDefault="00000000" w:rsidRPr="00000000" w14:paraId="0000008D">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8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Janet Willman</w:t>
        <w:tab/>
      </w:r>
    </w:p>
    <w:p w:rsidR="00000000" w:rsidDel="00000000" w:rsidP="00000000" w:rsidRDefault="00000000" w:rsidRPr="00000000" w14:paraId="0000008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Theresa Dunlap</w:t>
      </w:r>
    </w:p>
    <w:p w:rsidR="00000000" w:rsidDel="00000000" w:rsidP="00000000" w:rsidRDefault="00000000" w:rsidRPr="00000000" w14:paraId="00000090">
      <w:pPr>
        <w:spacing w:line="360" w:lineRule="auto"/>
        <w:rPr>
          <w:rFonts w:ascii="Georgia" w:cs="Georgia" w:eastAsia="Georgia" w:hAnsi="Georgia"/>
          <w:color w:val="ff0000"/>
          <w:sz w:val="22"/>
          <w:szCs w:val="22"/>
        </w:rPr>
      </w:pPr>
      <w:r w:rsidDel="00000000" w:rsidR="00000000" w:rsidRPr="00000000">
        <w:rPr>
          <w:rFonts w:ascii="Georgia" w:cs="Georgia" w:eastAsia="Georgia" w:hAnsi="Georgia"/>
          <w:sz w:val="22"/>
          <w:szCs w:val="22"/>
          <w:rtl w:val="0"/>
        </w:rPr>
        <w:t xml:space="preserve">Vote outcome: Passed 5/0</w:t>
      </w:r>
      <w:r w:rsidDel="00000000" w:rsidR="00000000" w:rsidRPr="00000000">
        <w:rPr>
          <w:rtl w:val="0"/>
        </w:rPr>
      </w:r>
    </w:p>
    <w:p w:rsidR="00000000" w:rsidDel="00000000" w:rsidP="00000000" w:rsidRDefault="00000000" w:rsidRPr="00000000" w14:paraId="00000091">
      <w:pPr>
        <w:pStyle w:val="Heading3"/>
        <w:keepLines w:val="1"/>
        <w:spacing w:after="80" w:before="320" w:line="360" w:lineRule="auto"/>
        <w:jc w:val="center"/>
        <w:rPr>
          <w:rFonts w:ascii="Georgia" w:cs="Georgia" w:eastAsia="Georgia" w:hAnsi="Georgia"/>
          <w:sz w:val="22"/>
          <w:szCs w:val="22"/>
        </w:rPr>
      </w:pPr>
      <w:bookmarkStart w:colFirst="0" w:colLast="0" w:name="_3szt6c9zq6km" w:id="8"/>
      <w:bookmarkEnd w:id="8"/>
      <w:r w:rsidDel="00000000" w:rsidR="00000000" w:rsidRPr="00000000">
        <w:rPr>
          <w:rFonts w:ascii="Georgia" w:cs="Georgia" w:eastAsia="Georgia" w:hAnsi="Georgia"/>
          <w:b w:val="0"/>
          <w:color w:val="ff0000"/>
          <w:sz w:val="28"/>
          <w:szCs w:val="28"/>
          <w:rtl w:val="0"/>
        </w:rPr>
        <w:t xml:space="preserve">New Business</w:t>
      </w:r>
      <w:r w:rsidDel="00000000" w:rsidR="00000000" w:rsidRPr="00000000">
        <w:rPr>
          <w:rtl w:val="0"/>
        </w:rPr>
      </w:r>
    </w:p>
    <w:p w:rsidR="00000000" w:rsidDel="00000000" w:rsidP="00000000" w:rsidRDefault="00000000" w:rsidRPr="00000000" w14:paraId="00000092">
      <w:pPr>
        <w:pStyle w:val="Heading3"/>
        <w:keepLines w:val="1"/>
        <w:spacing w:after="80" w:before="320" w:line="360" w:lineRule="auto"/>
        <w:rPr>
          <w:rFonts w:ascii="Arial" w:cs="Arial" w:eastAsia="Arial" w:hAnsi="Arial"/>
          <w:sz w:val="22"/>
          <w:szCs w:val="22"/>
        </w:rPr>
      </w:pPr>
      <w:bookmarkStart w:colFirst="0" w:colLast="0" w:name="_wz2ap7mfkfzq" w:id="9"/>
      <w:bookmarkEnd w:id="9"/>
      <w:r w:rsidDel="00000000" w:rsidR="00000000" w:rsidRPr="00000000">
        <w:rPr>
          <w:rFonts w:ascii="Georgia" w:cs="Georgia" w:eastAsia="Georgia" w:hAnsi="Georgia"/>
          <w:b w:val="0"/>
          <w:color w:val="ff0000"/>
          <w:sz w:val="28"/>
          <w:szCs w:val="28"/>
          <w:rtl w:val="0"/>
        </w:rPr>
        <w:t xml:space="preserve">Donation to Food Stand</w:t>
      </w:r>
      <w:r w:rsidDel="00000000" w:rsidR="00000000" w:rsidRPr="00000000">
        <w:rPr>
          <w:rtl w:val="0"/>
        </w:rPr>
      </w:r>
    </w:p>
    <w:p w:rsidR="00000000" w:rsidDel="00000000" w:rsidP="00000000" w:rsidRDefault="00000000" w:rsidRPr="00000000" w14:paraId="0000009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Previously the Friends of the Monticello Public Library set aside $1,500 for the purchase of new equipment for the Food Stand. </w:t>
      </w:r>
    </w:p>
    <w:p w:rsidR="00000000" w:rsidDel="00000000" w:rsidP="00000000" w:rsidRDefault="00000000" w:rsidRPr="00000000" w14:paraId="00000094">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The director and library board president would like the board to honor this agreement.</w:t>
      </w:r>
    </w:p>
    <w:p w:rsidR="00000000" w:rsidDel="00000000" w:rsidP="00000000" w:rsidRDefault="00000000" w:rsidRPr="00000000" w14:paraId="0000009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w:t>
      </w:r>
    </w:p>
    <w:p w:rsidR="00000000" w:rsidDel="00000000" w:rsidP="00000000" w:rsidRDefault="00000000" w:rsidRPr="00000000" w14:paraId="0000009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To approve the donation of $2,000 for the purchase of equipment for the food stand from our Greenwoods donation account written out to the Community Club of Monticello.</w:t>
      </w:r>
    </w:p>
    <w:p w:rsidR="00000000" w:rsidDel="00000000" w:rsidP="00000000" w:rsidRDefault="00000000" w:rsidRPr="00000000" w14:paraId="0000009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Janet Wilman</w:t>
        <w:tab/>
        <w:tab/>
      </w:r>
    </w:p>
    <w:p w:rsidR="00000000" w:rsidDel="00000000" w:rsidP="00000000" w:rsidRDefault="00000000" w:rsidRPr="00000000" w14:paraId="0000009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Kenneth Colle</w:t>
      </w:r>
    </w:p>
    <w:p w:rsidR="00000000" w:rsidDel="00000000" w:rsidP="00000000" w:rsidRDefault="00000000" w:rsidRPr="00000000" w14:paraId="00000099">
      <w:pPr>
        <w:spacing w:line="360" w:lineRule="auto"/>
        <w:rPr>
          <w:rFonts w:ascii="Georgia" w:cs="Georgia" w:eastAsia="Georgia" w:hAnsi="Georgia"/>
          <w:b w:val="0"/>
          <w:color w:val="ff0000"/>
          <w:sz w:val="28"/>
          <w:szCs w:val="28"/>
        </w:rPr>
      </w:pPr>
      <w:r w:rsidDel="00000000" w:rsidR="00000000" w:rsidRPr="00000000">
        <w:rPr>
          <w:rFonts w:ascii="Georgia" w:cs="Georgia" w:eastAsia="Georgia" w:hAnsi="Georgia"/>
          <w:sz w:val="22"/>
          <w:szCs w:val="22"/>
          <w:rtl w:val="0"/>
        </w:rPr>
        <w:t xml:space="preserve">Vote outcome: Passed 5/0</w:t>
      </w:r>
      <w:r w:rsidDel="00000000" w:rsidR="00000000" w:rsidRPr="00000000">
        <w:rPr>
          <w:rtl w:val="0"/>
        </w:rPr>
      </w:r>
    </w:p>
    <w:p w:rsidR="00000000" w:rsidDel="00000000" w:rsidP="00000000" w:rsidRDefault="00000000" w:rsidRPr="00000000" w14:paraId="0000009A">
      <w:pPr>
        <w:pStyle w:val="Heading3"/>
        <w:keepLines w:val="1"/>
        <w:spacing w:after="80" w:before="320" w:line="360" w:lineRule="auto"/>
        <w:rPr>
          <w:rFonts w:ascii="Arial" w:cs="Arial" w:eastAsia="Arial" w:hAnsi="Arial"/>
          <w:sz w:val="22"/>
          <w:szCs w:val="22"/>
        </w:rPr>
      </w:pPr>
      <w:bookmarkStart w:colFirst="0" w:colLast="0" w:name="_dpunufn3vp1n" w:id="10"/>
      <w:bookmarkEnd w:id="10"/>
      <w:r w:rsidDel="00000000" w:rsidR="00000000" w:rsidRPr="00000000">
        <w:rPr>
          <w:rFonts w:ascii="Georgia" w:cs="Georgia" w:eastAsia="Georgia" w:hAnsi="Georgia"/>
          <w:b w:val="0"/>
          <w:color w:val="ff0000"/>
          <w:sz w:val="28"/>
          <w:szCs w:val="28"/>
          <w:rtl w:val="0"/>
        </w:rPr>
        <w:t xml:space="preserve">Adoption and Adaptation of Personnel Policies </w:t>
      </w:r>
      <w:r w:rsidDel="00000000" w:rsidR="00000000" w:rsidRPr="00000000">
        <w:rPr>
          <w:rtl w:val="0"/>
        </w:rPr>
      </w:r>
    </w:p>
    <w:p w:rsidR="00000000" w:rsidDel="00000000" w:rsidP="00000000" w:rsidRDefault="00000000" w:rsidRPr="00000000" w14:paraId="0000009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This policy would better establish the guidelines between when to use the village’s personnel handbook and when to use adapted policies which have been created for our staff members.</w:t>
      </w:r>
    </w:p>
    <w:p w:rsidR="00000000" w:rsidDel="00000000" w:rsidP="00000000" w:rsidRDefault="00000000" w:rsidRPr="00000000" w14:paraId="0000009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See document.</w:t>
      </w:r>
    </w:p>
    <w:p w:rsidR="00000000" w:rsidDel="00000000" w:rsidP="00000000" w:rsidRDefault="00000000" w:rsidRPr="00000000" w14:paraId="0000009D">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9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“Adoption and Adaptation of Personnel Policies” as presented.</w:t>
      </w:r>
    </w:p>
    <w:p w:rsidR="00000000" w:rsidDel="00000000" w:rsidP="00000000" w:rsidRDefault="00000000" w:rsidRPr="00000000" w14:paraId="0000009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Theresa Dunlap</w:t>
        <w:tab/>
        <w:tab/>
      </w:r>
    </w:p>
    <w:p w:rsidR="00000000" w:rsidDel="00000000" w:rsidP="00000000" w:rsidRDefault="00000000" w:rsidRPr="00000000" w14:paraId="000000A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Ann Denure</w:t>
      </w:r>
    </w:p>
    <w:p w:rsidR="00000000" w:rsidDel="00000000" w:rsidP="00000000" w:rsidRDefault="00000000" w:rsidRPr="00000000" w14:paraId="000000A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Passed 5/0</w:t>
      </w:r>
    </w:p>
    <w:p w:rsidR="00000000" w:rsidDel="00000000" w:rsidP="00000000" w:rsidRDefault="00000000" w:rsidRPr="00000000" w14:paraId="000000A2">
      <w:pPr>
        <w:pStyle w:val="Heading3"/>
        <w:keepLines w:val="1"/>
        <w:spacing w:after="80" w:before="320" w:line="360" w:lineRule="auto"/>
        <w:rPr>
          <w:rFonts w:ascii="Arial" w:cs="Arial" w:eastAsia="Arial" w:hAnsi="Arial"/>
          <w:sz w:val="22"/>
          <w:szCs w:val="22"/>
        </w:rPr>
      </w:pPr>
      <w:bookmarkStart w:colFirst="0" w:colLast="0" w:name="_4scerrqyp1gw" w:id="11"/>
      <w:bookmarkEnd w:id="11"/>
      <w:r w:rsidDel="00000000" w:rsidR="00000000" w:rsidRPr="00000000">
        <w:rPr>
          <w:rFonts w:ascii="Georgia" w:cs="Georgia" w:eastAsia="Georgia" w:hAnsi="Georgia"/>
          <w:b w:val="0"/>
          <w:color w:val="ff0000"/>
          <w:sz w:val="28"/>
          <w:szCs w:val="28"/>
          <w:rtl w:val="0"/>
        </w:rPr>
        <w:t xml:space="preserve">Setting Library Page Position Pay</w:t>
      </w:r>
      <w:r w:rsidDel="00000000" w:rsidR="00000000" w:rsidRPr="00000000">
        <w:rPr>
          <w:rtl w:val="0"/>
        </w:rPr>
      </w:r>
    </w:p>
    <w:p w:rsidR="00000000" w:rsidDel="00000000" w:rsidP="00000000" w:rsidRDefault="00000000" w:rsidRPr="00000000" w14:paraId="000000A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When staff members salaries were last reviewed, we had an extra Library Page and Cleaning position listed under the pay structures. The director would like to update the pay structures to reflect the active positions at the library.</w:t>
      </w:r>
    </w:p>
    <w:p w:rsidR="00000000" w:rsidDel="00000000" w:rsidP="00000000" w:rsidRDefault="00000000" w:rsidRPr="00000000" w14:paraId="000000A4">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See document.</w:t>
      </w:r>
    </w:p>
    <w:p w:rsidR="00000000" w:rsidDel="00000000" w:rsidP="00000000" w:rsidRDefault="00000000" w:rsidRPr="00000000" w14:paraId="000000A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Some discussion was had as to why this wage was recommended for the position and whether we would stay within budget.</w:t>
      </w:r>
    </w:p>
    <w:p w:rsidR="00000000" w:rsidDel="00000000" w:rsidP="00000000" w:rsidRDefault="00000000" w:rsidRPr="00000000" w14:paraId="000000A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Set the Library Pages’s hourly wage to $10.00.</w:t>
      </w:r>
    </w:p>
    <w:p w:rsidR="00000000" w:rsidDel="00000000" w:rsidP="00000000" w:rsidRDefault="00000000" w:rsidRPr="00000000" w14:paraId="000000A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Janet Willman</w:t>
        <w:tab/>
        <w:tab/>
      </w:r>
    </w:p>
    <w:p w:rsidR="00000000" w:rsidDel="00000000" w:rsidP="00000000" w:rsidRDefault="00000000" w:rsidRPr="00000000" w14:paraId="000000A8">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Ann Denure</w:t>
      </w:r>
    </w:p>
    <w:p w:rsidR="00000000" w:rsidDel="00000000" w:rsidP="00000000" w:rsidRDefault="00000000" w:rsidRPr="00000000" w14:paraId="000000A9">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Passed 5/0</w:t>
      </w:r>
    </w:p>
    <w:p w:rsidR="00000000" w:rsidDel="00000000" w:rsidP="00000000" w:rsidRDefault="00000000" w:rsidRPr="00000000" w14:paraId="000000AA">
      <w:pPr>
        <w:pStyle w:val="Heading3"/>
        <w:keepLines w:val="1"/>
        <w:spacing w:after="80" w:before="320" w:line="360" w:lineRule="auto"/>
        <w:rPr>
          <w:rFonts w:ascii="Arial" w:cs="Arial" w:eastAsia="Arial" w:hAnsi="Arial"/>
          <w:sz w:val="22"/>
          <w:szCs w:val="22"/>
        </w:rPr>
      </w:pPr>
      <w:bookmarkStart w:colFirst="0" w:colLast="0" w:name="_woab6mxv8u9y" w:id="12"/>
      <w:bookmarkEnd w:id="12"/>
      <w:r w:rsidDel="00000000" w:rsidR="00000000" w:rsidRPr="00000000">
        <w:rPr>
          <w:rFonts w:ascii="Georgia" w:cs="Georgia" w:eastAsia="Georgia" w:hAnsi="Georgia"/>
          <w:b w:val="0"/>
          <w:color w:val="ff0000"/>
          <w:sz w:val="28"/>
          <w:szCs w:val="28"/>
          <w:rtl w:val="0"/>
        </w:rPr>
        <w:t xml:space="preserve">Formation of a Policy Review Committee</w:t>
      </w:r>
      <w:r w:rsidDel="00000000" w:rsidR="00000000" w:rsidRPr="00000000">
        <w:rPr>
          <w:rtl w:val="0"/>
        </w:rPr>
      </w:r>
    </w:p>
    <w:p w:rsidR="00000000" w:rsidDel="00000000" w:rsidP="00000000" w:rsidRDefault="00000000" w:rsidRPr="00000000" w14:paraId="000000A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director would like assistance from the board in reviewing our policies to make sure they are current and fit the needs of our staff members and community. </w:t>
      </w:r>
    </w:p>
    <w:p w:rsidR="00000000" w:rsidDel="00000000" w:rsidP="00000000" w:rsidRDefault="00000000" w:rsidRPr="00000000" w14:paraId="000000AC">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Call for 1-2 board members or other appointments to be selected for the Policy Review Committee. The purpose of this committee is to work with the director to develop a review schedule, research, and bring revised policies to Library Board meetings for review and adoption.</w:t>
      </w:r>
    </w:p>
    <w:p w:rsidR="00000000" w:rsidDel="00000000" w:rsidP="00000000" w:rsidRDefault="00000000" w:rsidRPr="00000000" w14:paraId="000000AD">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 There was discussion on what the responsibilities and possible on </w:t>
      </w:r>
    </w:p>
    <w:p w:rsidR="00000000" w:rsidDel="00000000" w:rsidP="00000000" w:rsidRDefault="00000000" w:rsidRPr="00000000" w14:paraId="000000A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Approve the create of a Policy Review Committee </w:t>
      </w:r>
      <w:r w:rsidDel="00000000" w:rsidR="00000000" w:rsidRPr="00000000">
        <w:rPr>
          <w:rFonts w:ascii="Georgia" w:cs="Georgia" w:eastAsia="Georgia" w:hAnsi="Georgia"/>
          <w:strike w:val="1"/>
          <w:color w:val="ff0000"/>
          <w:sz w:val="22"/>
          <w:szCs w:val="22"/>
          <w:rtl w:val="0"/>
        </w:rPr>
        <w:t xml:space="preserve">with a minimum </w:t>
      </w:r>
      <w:r w:rsidDel="00000000" w:rsidR="00000000" w:rsidRPr="00000000">
        <w:rPr>
          <w:rFonts w:ascii="Georgia" w:cs="Georgia" w:eastAsia="Georgia" w:hAnsi="Georgia"/>
          <w:sz w:val="22"/>
          <w:szCs w:val="22"/>
          <w:rtl w:val="0"/>
        </w:rPr>
        <w:t xml:space="preserve">of two members </w:t>
      </w:r>
      <w:r w:rsidDel="00000000" w:rsidR="00000000" w:rsidRPr="00000000">
        <w:rPr>
          <w:rFonts w:ascii="Georgia" w:cs="Georgia" w:eastAsia="Georgia" w:hAnsi="Georgia"/>
          <w:color w:val="ff0000"/>
          <w:sz w:val="22"/>
          <w:szCs w:val="22"/>
          <w:rtl w:val="0"/>
        </w:rPr>
        <w:t xml:space="preserve">and director (one being the director)</w:t>
      </w:r>
      <w:r w:rsidDel="00000000" w:rsidR="00000000" w:rsidRPr="00000000">
        <w:rPr>
          <w:rFonts w:ascii="Georgia" w:cs="Georgia" w:eastAsia="Georgia" w:hAnsi="Georgia"/>
          <w:sz w:val="22"/>
          <w:szCs w:val="22"/>
          <w:rtl w:val="0"/>
        </w:rPr>
        <w:t xml:space="preserve">. This committee is tasked with bringing policies in need of review or adoption to the library board with the committee’s recommendations.</w:t>
      </w:r>
    </w:p>
    <w:p w:rsidR="00000000" w:rsidDel="00000000" w:rsidP="00000000" w:rsidRDefault="00000000" w:rsidRPr="00000000" w14:paraId="000000AF">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Theresa Dunlap</w:t>
        <w:tab/>
      </w:r>
    </w:p>
    <w:p w:rsidR="00000000" w:rsidDel="00000000" w:rsidP="00000000" w:rsidRDefault="00000000" w:rsidRPr="00000000" w14:paraId="000000B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Kenneth Colle</w:t>
      </w:r>
    </w:p>
    <w:p w:rsidR="00000000" w:rsidDel="00000000" w:rsidP="00000000" w:rsidRDefault="00000000" w:rsidRPr="00000000" w14:paraId="000000B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Passes 5/0</w:t>
      </w:r>
    </w:p>
    <w:p w:rsidR="00000000" w:rsidDel="00000000" w:rsidP="00000000" w:rsidRDefault="00000000" w:rsidRPr="00000000" w14:paraId="000000B2">
      <w:pPr>
        <w:pStyle w:val="Heading3"/>
        <w:keepLines w:val="1"/>
        <w:spacing w:after="80" w:before="320" w:line="360" w:lineRule="auto"/>
        <w:rPr>
          <w:rFonts w:ascii="Arial" w:cs="Arial" w:eastAsia="Arial" w:hAnsi="Arial"/>
          <w:sz w:val="22"/>
          <w:szCs w:val="22"/>
        </w:rPr>
      </w:pPr>
      <w:bookmarkStart w:colFirst="0" w:colLast="0" w:name="_mrp6trus3z6b" w:id="13"/>
      <w:bookmarkEnd w:id="13"/>
      <w:r w:rsidDel="00000000" w:rsidR="00000000" w:rsidRPr="00000000">
        <w:rPr>
          <w:rFonts w:ascii="Georgia" w:cs="Georgia" w:eastAsia="Georgia" w:hAnsi="Georgia"/>
          <w:b w:val="0"/>
          <w:color w:val="ff0000"/>
          <w:sz w:val="28"/>
          <w:szCs w:val="28"/>
          <w:rtl w:val="0"/>
        </w:rPr>
        <w:t xml:space="preserve">Call for Policy Review Committee Appointments </w:t>
      </w:r>
      <w:r w:rsidDel="00000000" w:rsidR="00000000" w:rsidRPr="00000000">
        <w:rPr>
          <w:rtl w:val="0"/>
        </w:rPr>
      </w:r>
    </w:p>
    <w:p w:rsidR="00000000" w:rsidDel="00000000" w:rsidP="00000000" w:rsidRDefault="00000000" w:rsidRPr="00000000" w14:paraId="000000B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newly created Policy Review Committee needs appointments from the library board. The director suggests two library board members be appointed to join the director on this committee.  </w:t>
      </w:r>
    </w:p>
    <w:p w:rsidR="00000000" w:rsidDel="00000000" w:rsidP="00000000" w:rsidRDefault="00000000" w:rsidRPr="00000000" w14:paraId="000000B4">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Proposal: Call for appointments.</w:t>
      </w:r>
    </w:p>
    <w:p w:rsidR="00000000" w:rsidDel="00000000" w:rsidP="00000000" w:rsidRDefault="00000000" w:rsidRPr="00000000" w14:paraId="000000B5">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B6">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Call for Volunteers : Appoint Janet Willman to the Policy Review Committee.</w:t>
      </w:r>
    </w:p>
    <w:p w:rsidR="00000000" w:rsidDel="00000000" w:rsidP="00000000" w:rsidRDefault="00000000" w:rsidRPr="00000000" w14:paraId="000000B7">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Appoint Ann Denure to the Policy Review Committee.</w:t>
      </w:r>
    </w:p>
    <w:p w:rsidR="00000000" w:rsidDel="00000000" w:rsidP="00000000" w:rsidRDefault="00000000" w:rsidRPr="00000000" w14:paraId="000000B8">
      <w:pPr>
        <w:pStyle w:val="Heading3"/>
        <w:keepLines w:val="1"/>
        <w:spacing w:after="80" w:before="320" w:line="360" w:lineRule="auto"/>
        <w:jc w:val="center"/>
        <w:rPr>
          <w:rFonts w:ascii="Georgia" w:cs="Georgia" w:eastAsia="Georgia" w:hAnsi="Georgia"/>
          <w:b w:val="0"/>
          <w:color w:val="ff0000"/>
          <w:sz w:val="28"/>
          <w:szCs w:val="28"/>
        </w:rPr>
      </w:pPr>
      <w:bookmarkStart w:colFirst="0" w:colLast="0" w:name="_hd7xvysfc903" w:id="14"/>
      <w:bookmarkEnd w:id="14"/>
      <w:r w:rsidDel="00000000" w:rsidR="00000000" w:rsidRPr="00000000">
        <w:rPr>
          <w:rFonts w:ascii="Georgia" w:cs="Georgia" w:eastAsia="Georgia" w:hAnsi="Georgia"/>
          <w:b w:val="0"/>
          <w:color w:val="ff0000"/>
          <w:sz w:val="28"/>
          <w:szCs w:val="28"/>
          <w:rtl w:val="0"/>
        </w:rPr>
        <w:t xml:space="preserve">Old Business</w:t>
      </w:r>
    </w:p>
    <w:p w:rsidR="00000000" w:rsidDel="00000000" w:rsidP="00000000" w:rsidRDefault="00000000" w:rsidRPr="00000000" w14:paraId="000000B9">
      <w:pPr>
        <w:pStyle w:val="Heading3"/>
        <w:keepLines w:val="1"/>
        <w:spacing w:after="80" w:before="320" w:line="360" w:lineRule="auto"/>
        <w:rPr>
          <w:rFonts w:ascii="Arial" w:cs="Arial" w:eastAsia="Arial" w:hAnsi="Arial"/>
          <w:sz w:val="22"/>
          <w:szCs w:val="22"/>
        </w:rPr>
      </w:pPr>
      <w:bookmarkStart w:colFirst="0" w:colLast="0" w:name="_cmklwmhk1t0i" w:id="15"/>
      <w:bookmarkEnd w:id="15"/>
      <w:r w:rsidDel="00000000" w:rsidR="00000000" w:rsidRPr="00000000">
        <w:rPr>
          <w:rFonts w:ascii="Georgia" w:cs="Georgia" w:eastAsia="Georgia" w:hAnsi="Georgia"/>
          <w:b w:val="0"/>
          <w:color w:val="ff0000"/>
          <w:sz w:val="28"/>
          <w:szCs w:val="28"/>
          <w:rtl w:val="0"/>
        </w:rPr>
        <w:t xml:space="preserve">Library Director’s Report</w:t>
      </w:r>
      <w:r w:rsidDel="00000000" w:rsidR="00000000" w:rsidRPr="00000000">
        <w:rPr>
          <w:rtl w:val="0"/>
        </w:rPr>
      </w:r>
    </w:p>
    <w:p w:rsidR="00000000" w:rsidDel="00000000" w:rsidP="00000000" w:rsidRDefault="00000000" w:rsidRPr="00000000" w14:paraId="000000BA">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This report is given to the Library Board by the Library Director to improve communication and keep the Library Board up-to-date.</w:t>
      </w:r>
    </w:p>
    <w:p w:rsidR="00000000" w:rsidDel="00000000" w:rsidP="00000000" w:rsidRDefault="00000000" w:rsidRPr="00000000" w14:paraId="000000BB">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BC">
      <w:pPr>
        <w:pStyle w:val="Heading3"/>
        <w:keepLines w:val="1"/>
        <w:spacing w:after="80" w:before="320" w:line="360" w:lineRule="auto"/>
        <w:rPr>
          <w:rFonts w:ascii="Georgia" w:cs="Georgia" w:eastAsia="Georgia" w:hAnsi="Georgia"/>
          <w:b w:val="0"/>
          <w:color w:val="ff0000"/>
          <w:sz w:val="28"/>
          <w:szCs w:val="28"/>
        </w:rPr>
      </w:pPr>
      <w:bookmarkStart w:colFirst="0" w:colLast="0" w:name="_jwy709qbkjq2" w:id="16"/>
      <w:bookmarkEnd w:id="16"/>
      <w:r w:rsidDel="00000000" w:rsidR="00000000" w:rsidRPr="00000000">
        <w:rPr>
          <w:rFonts w:ascii="Georgia" w:cs="Georgia" w:eastAsia="Georgia" w:hAnsi="Georgia"/>
          <w:b w:val="0"/>
          <w:color w:val="ff0000"/>
          <w:sz w:val="28"/>
          <w:szCs w:val="28"/>
          <w:rtl w:val="0"/>
        </w:rPr>
        <w:t xml:space="preserve">Trustee Short Talks: Library Policies</w:t>
      </w:r>
    </w:p>
    <w:p w:rsidR="00000000" w:rsidDel="00000000" w:rsidP="00000000" w:rsidRDefault="00000000" w:rsidRPr="00000000" w14:paraId="000000BD">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Reason: The Library Board is working through the American Library Association’s Trustee Short Take series of videos as a continuing education opportunity. </w:t>
      </w:r>
    </w:p>
    <w:p w:rsidR="00000000" w:rsidDel="00000000" w:rsidP="00000000" w:rsidRDefault="00000000" w:rsidRPr="00000000" w14:paraId="000000BE">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Discussion:</w:t>
      </w:r>
    </w:p>
    <w:p w:rsidR="00000000" w:rsidDel="00000000" w:rsidP="00000000" w:rsidRDefault="00000000" w:rsidRPr="00000000" w14:paraId="000000BF">
      <w:pPr>
        <w:pStyle w:val="Heading3"/>
        <w:keepLines w:val="1"/>
        <w:spacing w:after="80" w:before="320" w:line="360" w:lineRule="auto"/>
        <w:rPr>
          <w:rFonts w:ascii="Arial" w:cs="Arial" w:eastAsia="Arial" w:hAnsi="Arial"/>
          <w:sz w:val="22"/>
          <w:szCs w:val="22"/>
        </w:rPr>
      </w:pPr>
      <w:bookmarkStart w:colFirst="0" w:colLast="0" w:name="_exe4axxs0hwe" w:id="17"/>
      <w:bookmarkEnd w:id="17"/>
      <w:r w:rsidDel="00000000" w:rsidR="00000000" w:rsidRPr="00000000">
        <w:rPr>
          <w:rFonts w:ascii="Georgia" w:cs="Georgia" w:eastAsia="Georgia" w:hAnsi="Georgia"/>
          <w:b w:val="0"/>
          <w:color w:val="ff0000"/>
          <w:sz w:val="28"/>
          <w:szCs w:val="28"/>
          <w:rtl w:val="0"/>
        </w:rPr>
        <w:t xml:space="preserve">Adjourn </w:t>
      </w:r>
      <w:r w:rsidDel="00000000" w:rsidR="00000000" w:rsidRPr="00000000">
        <w:rPr>
          <w:rtl w:val="0"/>
        </w:rPr>
      </w:r>
    </w:p>
    <w:p w:rsidR="00000000" w:rsidDel="00000000" w:rsidP="00000000" w:rsidRDefault="00000000" w:rsidRPr="00000000" w14:paraId="000000C0">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Motion to adjourn at 8pm.</w:t>
      </w:r>
    </w:p>
    <w:p w:rsidR="00000000" w:rsidDel="00000000" w:rsidP="00000000" w:rsidRDefault="00000000" w:rsidRPr="00000000" w14:paraId="000000C1">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1st: Ann Denure</w:t>
        <w:tab/>
      </w:r>
    </w:p>
    <w:p w:rsidR="00000000" w:rsidDel="00000000" w:rsidP="00000000" w:rsidRDefault="00000000" w:rsidRPr="00000000" w14:paraId="000000C2">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2nd: Kenneth Colle</w:t>
      </w:r>
    </w:p>
    <w:p w:rsidR="00000000" w:rsidDel="00000000" w:rsidP="00000000" w:rsidRDefault="00000000" w:rsidRPr="00000000" w14:paraId="000000C3">
      <w:pPr>
        <w:spacing w:line="360" w:lineRule="auto"/>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Vote outcome: Passed 5/0</w:t>
      </w:r>
    </w:p>
    <w:p w:rsidR="00000000" w:rsidDel="00000000" w:rsidP="00000000" w:rsidRDefault="00000000" w:rsidRPr="00000000" w14:paraId="000000C4">
      <w:pPr>
        <w:spacing w:line="360" w:lineRule="auto"/>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Calibri" w:cs="Calibri" w:eastAsia="Calibri" w:hAnsi="Calibri"/>
          <w:sz w:val="22"/>
          <w:szCs w:val="22"/>
        </w:rPr>
      </w:pPr>
      <w:r w:rsidDel="00000000" w:rsidR="00000000" w:rsidRPr="00000000">
        <w:rPr>
          <w:rtl w:val="0"/>
        </w:rPr>
      </w:r>
    </w:p>
    <w:sectPr>
      <w:headerReference r:id="rId6" w:type="default"/>
      <w:headerReference r:id="rId7" w:type="first"/>
      <w:footerReference r:id="rId8" w:type="default"/>
      <w:footerReference r:id="rId9" w:type="first"/>
      <w:footerReference r:id="rId10" w:type="even"/>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5400"/>
        <w:tab w:val="right" w:pos="1080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Last Revised: </w:t>
    </w:r>
    <w:r w:rsidDel="00000000" w:rsidR="00000000" w:rsidRPr="00000000">
      <w:rPr>
        <w:rFonts w:ascii="Calibri" w:cs="Calibri" w:eastAsia="Calibri" w:hAnsi="Calibri"/>
        <w:rtl w:val="0"/>
      </w:rPr>
      <w:t xml:space="preserve">4/5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r w:rsidDel="00000000" w:rsidR="00000000" w:rsidRPr="00000000">
      <w:rPr>
        <w:rFonts w:ascii="Calibri" w:cs="Calibri" w:eastAsia="Calibri" w:hAnsi="Calibri"/>
        <w:rtl w:val="0"/>
      </w:rPr>
      <w:t xml:space="preserve">9</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Library Board Agenda </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tabs>
        <w:tab w:val="center" w:pos="5040"/>
        <w:tab w:val="right" w:pos="1008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Updated: 08/19/11</w:t>
      <w:tab/>
      <w:t xml:space="preserve">‘Project Title’ Meeting Agenda-Summary</w:t>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left"/>
      <w:rPr>
        <w:rFonts w:ascii="Calibri" w:cs="Calibri" w:eastAsia="Calibri" w:hAnsi="Calibri"/>
        <w:b w:val="1"/>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1"/>
        <w:i w:val="1"/>
        <w:smallCaps w:val="0"/>
        <w:strike w:val="0"/>
        <w:color w:val="000000"/>
        <w:sz w:val="36"/>
        <w:szCs w:val="36"/>
        <w:u w:val="none"/>
        <w:shd w:fill="auto" w:val="clear"/>
        <w:vertAlign w:val="baseline"/>
      </w:rPr>
      <w:drawing>
        <wp:inline distB="0" distT="0" distL="0" distR="0">
          <wp:extent cx="795883" cy="596912"/>
          <wp:effectExtent b="0" l="0" r="0" t="0"/>
          <wp:docPr descr="stack of books icon" id="1" name="image1.gif"/>
          <a:graphic>
            <a:graphicData uri="http://schemas.openxmlformats.org/drawingml/2006/picture">
              <pic:pic>
                <pic:nvPicPr>
                  <pic:cNvPr descr="stack of books icon" id="0" name="image1.gif"/>
                  <pic:cNvPicPr preferRelativeResize="0"/>
                </pic:nvPicPr>
                <pic:blipFill>
                  <a:blip r:embed="rId1"/>
                  <a:srcRect b="0" l="0" r="0" t="0"/>
                  <a:stretch>
                    <a:fillRect/>
                  </a:stretch>
                </pic:blipFill>
                <pic:spPr>
                  <a:xfrm>
                    <a:off x="0" y="0"/>
                    <a:ext cx="795883" cy="596912"/>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ab/>
    </w:r>
    <w:r w:rsidDel="00000000" w:rsidR="00000000" w:rsidRPr="00000000">
      <w:rPr>
        <w:rFonts w:ascii="Calibri" w:cs="Calibri" w:eastAsia="Calibri" w:hAnsi="Calibri"/>
        <w:b w:val="1"/>
        <w:i w:val="0"/>
        <w:smallCaps w:val="0"/>
        <w:strike w:val="0"/>
        <w:color w:val="000000"/>
        <w:sz w:val="44"/>
        <w:szCs w:val="44"/>
        <w:u w:val="none"/>
        <w:shd w:fill="auto" w:val="clear"/>
        <w:vertAlign w:val="baseline"/>
        <w:rtl w:val="0"/>
      </w:rPr>
      <w:t xml:space="preserve">Monticello Public Library</w:t>
    </w:r>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 </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ffffff"/>
        <w:sz w:val="20"/>
        <w:szCs w:val="20"/>
        <w:u w:val="none"/>
        <w:shd w:fill="3d5579" w:val="clear"/>
        <w:vertAlign w:val="baseline"/>
        <w:rtl w:val="0"/>
      </w:rPr>
      <w:t xml:space="preserve">                    512 E. Lake Avenue · Monticello, WI 53570                             </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pos="3600"/>
        <w:tab w:val="right" w:pos="10170"/>
      </w:tabs>
      <w:spacing w:after="0" w:before="0" w:line="240" w:lineRule="auto"/>
      <w:ind w:left="0" w:right="0" w:firstLine="0"/>
      <w:jc w:val="left"/>
      <w:rPr>
        <w:rFonts w:ascii="Calibri" w:cs="Calibri" w:eastAsia="Calibri" w:hAnsi="Calibri"/>
        <w:b w:val="0"/>
        <w:i w:val="1"/>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Title’</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Agenda and Meeting Summary</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