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EB1" w:rsidRPr="00362D3D" w:rsidRDefault="00860EB1" w:rsidP="00860EB1">
      <w:pPr>
        <w:rPr>
          <w:rFonts w:asciiTheme="majorHAnsi" w:hAnsiTheme="majorHAnsi"/>
          <w:b/>
          <w:sz w:val="32"/>
          <w:szCs w:val="32"/>
        </w:rPr>
      </w:pPr>
      <w:bookmarkStart w:id="0" w:name="_GoBack"/>
      <w:bookmarkEnd w:id="0"/>
      <w:r w:rsidRPr="00362D3D">
        <w:rPr>
          <w:rFonts w:asciiTheme="majorHAnsi" w:hAnsiTheme="majorHAnsi"/>
          <w:b/>
          <w:sz w:val="32"/>
          <w:szCs w:val="32"/>
        </w:rPr>
        <w:t>Meeting of the Monticello Public Library Board</w:t>
      </w:r>
    </w:p>
    <w:p w:rsidR="00860EB1" w:rsidRPr="00362D3D" w:rsidRDefault="00860EB1" w:rsidP="00860EB1">
      <w:pPr>
        <w:rPr>
          <w:rFonts w:asciiTheme="majorHAnsi" w:hAnsiTheme="majorHAnsi"/>
          <w:b/>
          <w:sz w:val="32"/>
          <w:szCs w:val="32"/>
        </w:rPr>
      </w:pPr>
      <w:r w:rsidRPr="00362D3D">
        <w:rPr>
          <w:rFonts w:asciiTheme="majorHAnsi" w:hAnsiTheme="majorHAnsi"/>
          <w:b/>
          <w:sz w:val="32"/>
          <w:szCs w:val="32"/>
        </w:rPr>
        <w:t>Tuesday, May 8, 2018</w:t>
      </w:r>
    </w:p>
    <w:p w:rsidR="00860EB1" w:rsidRPr="00362D3D" w:rsidRDefault="00860EB1" w:rsidP="00860EB1">
      <w:pPr>
        <w:rPr>
          <w:rFonts w:asciiTheme="majorHAnsi" w:hAnsiTheme="majorHAnsi"/>
        </w:rPr>
      </w:pPr>
    </w:p>
    <w:p w:rsidR="00860EB1" w:rsidRPr="00362D3D" w:rsidRDefault="00860EB1" w:rsidP="00860EB1">
      <w:pPr>
        <w:rPr>
          <w:rFonts w:asciiTheme="majorHAnsi" w:hAnsiTheme="majorHAnsi"/>
        </w:rPr>
      </w:pPr>
      <w:r w:rsidRPr="00362D3D">
        <w:rPr>
          <w:rFonts w:asciiTheme="majorHAnsi" w:hAnsiTheme="majorHAnsi"/>
        </w:rPr>
        <w:t xml:space="preserve">Monticello Public Library Board President, A. Kaderly called the meeting to order at 5:55 PM.  </w:t>
      </w:r>
    </w:p>
    <w:p w:rsidR="00860EB1" w:rsidRPr="00362D3D" w:rsidRDefault="00860EB1" w:rsidP="00860EB1">
      <w:pPr>
        <w:rPr>
          <w:rFonts w:asciiTheme="majorHAnsi" w:hAnsiTheme="majorHAnsi"/>
        </w:rPr>
      </w:pPr>
    </w:p>
    <w:p w:rsidR="00860EB1" w:rsidRPr="00362D3D" w:rsidRDefault="00362D3D" w:rsidP="00860EB1">
      <w:pPr>
        <w:rPr>
          <w:rFonts w:asciiTheme="majorHAnsi" w:hAnsiTheme="majorHAnsi"/>
        </w:rPr>
      </w:pPr>
      <w:r>
        <w:rPr>
          <w:rFonts w:asciiTheme="majorHAnsi" w:hAnsiTheme="majorHAnsi"/>
        </w:rPr>
        <w:t>Roll c</w:t>
      </w:r>
      <w:r w:rsidR="00860EB1" w:rsidRPr="00362D3D">
        <w:rPr>
          <w:rFonts w:asciiTheme="majorHAnsi" w:hAnsiTheme="majorHAnsi"/>
        </w:rPr>
        <w:t xml:space="preserve">all was taken. Library Board Members present were: Ann Denure, Barbara Duerst, Theresa Dunlap, Ann Kaderly, and Stephen Scanlan.  Interim Director, Carolyn Seaver, was also present. </w:t>
      </w:r>
    </w:p>
    <w:p w:rsidR="00860EB1" w:rsidRPr="00362D3D" w:rsidRDefault="00860EB1" w:rsidP="00860EB1">
      <w:pPr>
        <w:rPr>
          <w:rFonts w:asciiTheme="majorHAnsi" w:hAnsiTheme="majorHAnsi"/>
        </w:rPr>
      </w:pPr>
    </w:p>
    <w:p w:rsidR="00860EB1" w:rsidRPr="00362D3D" w:rsidRDefault="00860EB1" w:rsidP="00860EB1">
      <w:pPr>
        <w:rPr>
          <w:rFonts w:asciiTheme="majorHAnsi" w:hAnsiTheme="majorHAnsi"/>
        </w:rPr>
      </w:pPr>
      <w:r w:rsidRPr="00362D3D">
        <w:rPr>
          <w:rFonts w:asciiTheme="majorHAnsi" w:hAnsiTheme="majorHAnsi"/>
        </w:rPr>
        <w:t xml:space="preserve">There were no public appearances or citizen comments. </w:t>
      </w:r>
    </w:p>
    <w:p w:rsidR="00860EB1" w:rsidRPr="00362D3D" w:rsidRDefault="00860EB1" w:rsidP="00860EB1">
      <w:pPr>
        <w:rPr>
          <w:rFonts w:asciiTheme="majorHAnsi" w:hAnsiTheme="majorHAnsi"/>
        </w:rPr>
      </w:pPr>
    </w:p>
    <w:p w:rsidR="00860EB1" w:rsidRPr="00362D3D" w:rsidRDefault="00860EB1" w:rsidP="00860EB1">
      <w:pPr>
        <w:rPr>
          <w:rFonts w:asciiTheme="majorHAnsi" w:hAnsiTheme="majorHAnsi"/>
        </w:rPr>
      </w:pPr>
      <w:r w:rsidRPr="00362D3D">
        <w:rPr>
          <w:rFonts w:asciiTheme="majorHAnsi" w:hAnsiTheme="majorHAnsi"/>
        </w:rPr>
        <w:t>S. Scanlan made a motion to approve the agen</w:t>
      </w:r>
      <w:r w:rsidR="00362D3D">
        <w:rPr>
          <w:rFonts w:asciiTheme="majorHAnsi" w:hAnsiTheme="majorHAnsi"/>
        </w:rPr>
        <w:t>da, which was amended to correct</w:t>
      </w:r>
      <w:r w:rsidRPr="00362D3D">
        <w:rPr>
          <w:rFonts w:asciiTheme="majorHAnsi" w:hAnsiTheme="majorHAnsi"/>
        </w:rPr>
        <w:t xml:space="preserve"> the next meeting date of June 12, 2018. A. Denure seconded the motion.  Motion carried. </w:t>
      </w:r>
    </w:p>
    <w:p w:rsidR="00860EB1" w:rsidRPr="00362D3D" w:rsidRDefault="00860EB1" w:rsidP="00860EB1">
      <w:pPr>
        <w:rPr>
          <w:rFonts w:asciiTheme="majorHAnsi" w:hAnsiTheme="majorHAnsi"/>
        </w:rPr>
      </w:pPr>
    </w:p>
    <w:p w:rsidR="00860EB1" w:rsidRPr="00362D3D" w:rsidRDefault="00860EB1" w:rsidP="00860EB1">
      <w:pPr>
        <w:rPr>
          <w:rFonts w:asciiTheme="majorHAnsi" w:hAnsiTheme="majorHAnsi"/>
        </w:rPr>
      </w:pPr>
      <w:r w:rsidRPr="00362D3D">
        <w:rPr>
          <w:rFonts w:asciiTheme="majorHAnsi" w:hAnsiTheme="majorHAnsi"/>
        </w:rPr>
        <w:t xml:space="preserve">S. Scanlan made a motion to approve the meeting minutes from the regular board meeting on 4/30/18. B. Duerst seconded the motion.  Motion carried. </w:t>
      </w:r>
    </w:p>
    <w:p w:rsidR="00860EB1" w:rsidRPr="00362D3D" w:rsidRDefault="00860EB1" w:rsidP="00860EB1">
      <w:pPr>
        <w:rPr>
          <w:rFonts w:asciiTheme="majorHAnsi" w:hAnsiTheme="majorHAnsi"/>
        </w:rPr>
      </w:pPr>
    </w:p>
    <w:p w:rsidR="00860EB1" w:rsidRPr="00362D3D" w:rsidRDefault="00860EB1" w:rsidP="00860EB1">
      <w:pPr>
        <w:rPr>
          <w:rFonts w:asciiTheme="majorHAnsi" w:hAnsiTheme="majorHAnsi"/>
        </w:rPr>
      </w:pPr>
      <w:r w:rsidRPr="007B6052">
        <w:rPr>
          <w:rFonts w:asciiTheme="majorHAnsi" w:hAnsiTheme="majorHAnsi"/>
          <w:b/>
          <w:sz w:val="28"/>
          <w:szCs w:val="28"/>
        </w:rPr>
        <w:t>Finance Committee Report:</w:t>
      </w:r>
      <w:r w:rsidRPr="00362D3D">
        <w:rPr>
          <w:rFonts w:asciiTheme="majorHAnsi" w:hAnsiTheme="majorHAnsi"/>
          <w:b/>
        </w:rPr>
        <w:t xml:space="preserve"> </w:t>
      </w:r>
      <w:r w:rsidRPr="00362D3D">
        <w:rPr>
          <w:rFonts w:asciiTheme="majorHAnsi" w:hAnsiTheme="majorHAnsi"/>
        </w:rPr>
        <w:t>There was no finance committee report because of the change i</w:t>
      </w:r>
      <w:r w:rsidR="00362D3D">
        <w:rPr>
          <w:rFonts w:asciiTheme="majorHAnsi" w:hAnsiTheme="majorHAnsi"/>
        </w:rPr>
        <w:t>n regular Board meeting dates</w:t>
      </w:r>
      <w:r w:rsidRPr="00362D3D">
        <w:rPr>
          <w:rFonts w:asciiTheme="majorHAnsi" w:hAnsiTheme="majorHAnsi"/>
        </w:rPr>
        <w:t xml:space="preserve">. </w:t>
      </w:r>
    </w:p>
    <w:p w:rsidR="00860EB1" w:rsidRPr="00362D3D" w:rsidRDefault="00860EB1" w:rsidP="00860EB1">
      <w:pPr>
        <w:rPr>
          <w:rFonts w:asciiTheme="majorHAnsi" w:hAnsiTheme="majorHAnsi"/>
        </w:rPr>
      </w:pPr>
    </w:p>
    <w:p w:rsidR="00860EB1" w:rsidRPr="00362D3D" w:rsidRDefault="00860EB1" w:rsidP="00860EB1">
      <w:pPr>
        <w:rPr>
          <w:rFonts w:asciiTheme="majorHAnsi" w:hAnsiTheme="majorHAnsi"/>
        </w:rPr>
      </w:pPr>
      <w:r w:rsidRPr="007B6052">
        <w:rPr>
          <w:rFonts w:asciiTheme="majorHAnsi" w:hAnsiTheme="majorHAnsi"/>
          <w:b/>
          <w:sz w:val="28"/>
          <w:szCs w:val="28"/>
        </w:rPr>
        <w:t>Old Business:</w:t>
      </w:r>
      <w:r w:rsidRPr="00362D3D">
        <w:rPr>
          <w:rFonts w:asciiTheme="majorHAnsi" w:hAnsiTheme="majorHAnsi"/>
          <w:b/>
        </w:rPr>
        <w:t xml:space="preserve">  </w:t>
      </w:r>
      <w:r w:rsidRPr="00362D3D">
        <w:rPr>
          <w:rFonts w:asciiTheme="majorHAnsi" w:hAnsiTheme="majorHAnsi"/>
        </w:rPr>
        <w:t xml:space="preserve">The Board members spent the majority of the meeting time reviewing the draft Monticello Public Library Policy Manual that had been drafted by Interim Director Seaver.  After reviewing the policies, </w:t>
      </w:r>
      <w:r w:rsidR="00362D3D">
        <w:rPr>
          <w:rFonts w:asciiTheme="majorHAnsi" w:hAnsiTheme="majorHAnsi"/>
        </w:rPr>
        <w:t xml:space="preserve">it was determined that several </w:t>
      </w:r>
      <w:r w:rsidR="00A62E67" w:rsidRPr="00362D3D">
        <w:rPr>
          <w:rFonts w:asciiTheme="majorHAnsi" w:hAnsiTheme="majorHAnsi"/>
        </w:rPr>
        <w:t>items needed follow-up</w:t>
      </w:r>
      <w:r w:rsidR="00362D3D">
        <w:rPr>
          <w:rFonts w:asciiTheme="majorHAnsi" w:hAnsiTheme="majorHAnsi"/>
        </w:rPr>
        <w:t>, precluding the Board from finalizing the manual</w:t>
      </w:r>
      <w:r w:rsidR="00A62E67" w:rsidRPr="00362D3D">
        <w:rPr>
          <w:rFonts w:asciiTheme="majorHAnsi" w:hAnsiTheme="majorHAnsi"/>
        </w:rPr>
        <w:t xml:space="preserve">: </w:t>
      </w:r>
    </w:p>
    <w:p w:rsidR="00A62E67" w:rsidRPr="00362D3D" w:rsidRDefault="00A62E67" w:rsidP="00A62E67">
      <w:pPr>
        <w:rPr>
          <w:rFonts w:asciiTheme="majorHAnsi" w:hAnsiTheme="majorHAnsi"/>
        </w:rPr>
      </w:pPr>
    </w:p>
    <w:p w:rsidR="00A62E67" w:rsidRPr="00362D3D" w:rsidRDefault="00A62E67" w:rsidP="00A62E67">
      <w:pPr>
        <w:pStyle w:val="ListParagraph"/>
        <w:numPr>
          <w:ilvl w:val="0"/>
          <w:numId w:val="4"/>
        </w:numPr>
        <w:rPr>
          <w:rFonts w:asciiTheme="majorHAnsi" w:hAnsiTheme="majorHAnsi"/>
        </w:rPr>
      </w:pPr>
      <w:r w:rsidRPr="00362D3D">
        <w:rPr>
          <w:rFonts w:asciiTheme="majorHAnsi" w:hAnsiTheme="majorHAnsi"/>
        </w:rPr>
        <w:t>Wording for “Who May Use Library” Section re: genetic profiling or similar term? </w:t>
      </w:r>
    </w:p>
    <w:p w:rsidR="00A62E67" w:rsidRPr="00362D3D" w:rsidRDefault="00A62E67" w:rsidP="00A62E67">
      <w:pPr>
        <w:pStyle w:val="ListParagraph"/>
        <w:numPr>
          <w:ilvl w:val="0"/>
          <w:numId w:val="4"/>
        </w:numPr>
        <w:rPr>
          <w:rFonts w:asciiTheme="majorHAnsi" w:hAnsiTheme="majorHAnsi"/>
        </w:rPr>
      </w:pPr>
      <w:r w:rsidRPr="00362D3D">
        <w:rPr>
          <w:rFonts w:asciiTheme="majorHAnsi" w:hAnsiTheme="majorHAnsi"/>
        </w:rPr>
        <w:t>Check into “Conditions of Use” of library from original donor/donation to be included in “meeting room” section </w:t>
      </w:r>
    </w:p>
    <w:p w:rsidR="00A62E67" w:rsidRPr="00362D3D" w:rsidRDefault="00A62E67" w:rsidP="00A62E67">
      <w:pPr>
        <w:pStyle w:val="ListParagraph"/>
        <w:numPr>
          <w:ilvl w:val="0"/>
          <w:numId w:val="4"/>
        </w:numPr>
        <w:rPr>
          <w:rFonts w:asciiTheme="majorHAnsi" w:hAnsiTheme="majorHAnsi"/>
        </w:rPr>
      </w:pPr>
      <w:r w:rsidRPr="00362D3D">
        <w:rPr>
          <w:rFonts w:asciiTheme="majorHAnsi" w:hAnsiTheme="majorHAnsi"/>
        </w:rPr>
        <w:t>Sample/example of Disasters Policy to include Fire, Health Emergencies, and Inclement Weather</w:t>
      </w:r>
    </w:p>
    <w:p w:rsidR="00A62E67" w:rsidRPr="00362D3D" w:rsidRDefault="00A62E67" w:rsidP="00A62E67">
      <w:pPr>
        <w:pStyle w:val="ListParagraph"/>
        <w:numPr>
          <w:ilvl w:val="0"/>
          <w:numId w:val="4"/>
        </w:numPr>
        <w:rPr>
          <w:rFonts w:asciiTheme="majorHAnsi" w:hAnsiTheme="majorHAnsi"/>
        </w:rPr>
      </w:pPr>
      <w:r w:rsidRPr="00362D3D">
        <w:rPr>
          <w:rFonts w:asciiTheme="majorHAnsi" w:hAnsiTheme="majorHAnsi"/>
        </w:rPr>
        <w:t>Sample/example of wording for new section on monetary donations and assets</w:t>
      </w:r>
    </w:p>
    <w:p w:rsidR="00A62E67" w:rsidRPr="00362D3D" w:rsidRDefault="00A62E67" w:rsidP="00860EB1">
      <w:pPr>
        <w:rPr>
          <w:rFonts w:asciiTheme="majorHAnsi" w:hAnsiTheme="majorHAnsi"/>
        </w:rPr>
      </w:pPr>
    </w:p>
    <w:p w:rsidR="00860EB1" w:rsidRPr="00362D3D" w:rsidRDefault="00A62E67" w:rsidP="00860EB1">
      <w:pPr>
        <w:rPr>
          <w:rFonts w:asciiTheme="majorHAnsi" w:hAnsiTheme="majorHAnsi"/>
        </w:rPr>
      </w:pPr>
      <w:r w:rsidRPr="00362D3D">
        <w:rPr>
          <w:rFonts w:asciiTheme="majorHAnsi" w:hAnsiTheme="majorHAnsi"/>
        </w:rPr>
        <w:t xml:space="preserve">Board members will search for the above items and provide them for review and </w:t>
      </w:r>
      <w:r w:rsidR="00362D3D">
        <w:rPr>
          <w:rFonts w:asciiTheme="majorHAnsi" w:hAnsiTheme="majorHAnsi"/>
        </w:rPr>
        <w:t xml:space="preserve">finalization of the policies before </w:t>
      </w:r>
      <w:r w:rsidRPr="00362D3D">
        <w:rPr>
          <w:rFonts w:asciiTheme="majorHAnsi" w:hAnsiTheme="majorHAnsi"/>
        </w:rPr>
        <w:t xml:space="preserve">the next regular meeting. </w:t>
      </w:r>
      <w:r w:rsidR="00EF5B02" w:rsidRPr="00362D3D">
        <w:rPr>
          <w:rFonts w:asciiTheme="majorHAnsi" w:hAnsiTheme="majorHAnsi"/>
        </w:rPr>
        <w:t xml:space="preserve"> Library Policy Manual will consist of Library Policies, Village Personnel Manual, Wisconsin State Statutes related to the Library, and Position Descriptions.  </w:t>
      </w:r>
    </w:p>
    <w:p w:rsidR="00EF5B02" w:rsidRPr="00362D3D" w:rsidRDefault="00EF5B02" w:rsidP="00860EB1">
      <w:pPr>
        <w:rPr>
          <w:rFonts w:asciiTheme="majorHAnsi" w:hAnsiTheme="majorHAnsi"/>
        </w:rPr>
      </w:pPr>
    </w:p>
    <w:p w:rsidR="00EF5B02" w:rsidRPr="00362D3D" w:rsidRDefault="00EF5B02" w:rsidP="00860EB1">
      <w:pPr>
        <w:rPr>
          <w:rFonts w:asciiTheme="majorHAnsi" w:hAnsiTheme="majorHAnsi"/>
          <w:i/>
        </w:rPr>
      </w:pPr>
      <w:r w:rsidRPr="00362D3D">
        <w:rPr>
          <w:rFonts w:asciiTheme="majorHAnsi" w:hAnsiTheme="majorHAnsi"/>
          <w:i/>
        </w:rPr>
        <w:t xml:space="preserve">Future Agenda Item:  Review library personnel position descriptions </w:t>
      </w:r>
    </w:p>
    <w:p w:rsidR="00A62E67" w:rsidRPr="00362D3D" w:rsidRDefault="00A62E67" w:rsidP="00860EB1">
      <w:pPr>
        <w:rPr>
          <w:rFonts w:asciiTheme="majorHAnsi" w:hAnsiTheme="majorHAnsi"/>
        </w:rPr>
      </w:pPr>
    </w:p>
    <w:p w:rsidR="00A62E67" w:rsidRPr="00362D3D" w:rsidRDefault="00A62E67" w:rsidP="00860EB1">
      <w:pPr>
        <w:rPr>
          <w:rFonts w:asciiTheme="majorHAnsi" w:hAnsiTheme="majorHAnsi"/>
        </w:rPr>
      </w:pPr>
      <w:r w:rsidRPr="00362D3D">
        <w:rPr>
          <w:rFonts w:asciiTheme="majorHAnsi" w:hAnsiTheme="majorHAnsi"/>
        </w:rPr>
        <w:t xml:space="preserve">Review of By-laws was tabled until next meeting.  </w:t>
      </w:r>
    </w:p>
    <w:p w:rsidR="00A62E67" w:rsidRPr="00362D3D" w:rsidRDefault="00A62E67" w:rsidP="00860EB1">
      <w:pPr>
        <w:rPr>
          <w:rFonts w:asciiTheme="majorHAnsi" w:hAnsiTheme="majorHAnsi"/>
        </w:rPr>
      </w:pPr>
    </w:p>
    <w:p w:rsidR="00EF5B02" w:rsidRPr="00362D3D" w:rsidRDefault="00A62E67" w:rsidP="00A62E67">
      <w:pPr>
        <w:rPr>
          <w:rFonts w:asciiTheme="majorHAnsi" w:hAnsiTheme="majorHAnsi"/>
        </w:rPr>
      </w:pPr>
      <w:r w:rsidRPr="00362D3D">
        <w:rPr>
          <w:rFonts w:asciiTheme="majorHAnsi" w:hAnsiTheme="majorHAnsi"/>
        </w:rPr>
        <w:t xml:space="preserve">A. Kaderly provided an update on her conversation with the Village Clerk regarding managing our funds, finance reports, and </w:t>
      </w:r>
      <w:r w:rsidR="00EF5B02" w:rsidRPr="00362D3D">
        <w:rPr>
          <w:rFonts w:asciiTheme="majorHAnsi" w:hAnsiTheme="majorHAnsi"/>
        </w:rPr>
        <w:t xml:space="preserve">financial </w:t>
      </w:r>
      <w:r w:rsidRPr="00362D3D">
        <w:rPr>
          <w:rFonts w:asciiTheme="majorHAnsi" w:hAnsiTheme="majorHAnsi"/>
        </w:rPr>
        <w:t xml:space="preserve">materials that the Board would like to see at each meeting.  Discussion ensued.  </w:t>
      </w:r>
    </w:p>
    <w:p w:rsidR="00EF5B02" w:rsidRPr="00362D3D" w:rsidRDefault="00EF5B02" w:rsidP="00A62E67">
      <w:pPr>
        <w:rPr>
          <w:rFonts w:asciiTheme="majorHAnsi" w:hAnsiTheme="majorHAnsi"/>
        </w:rPr>
      </w:pPr>
    </w:p>
    <w:p w:rsidR="00EF5B02" w:rsidRPr="00362D3D" w:rsidRDefault="00362D3D" w:rsidP="00EF5B02">
      <w:pPr>
        <w:rPr>
          <w:rFonts w:asciiTheme="majorHAnsi" w:hAnsiTheme="majorHAnsi"/>
        </w:rPr>
      </w:pPr>
      <w:r>
        <w:rPr>
          <w:rFonts w:asciiTheme="majorHAnsi" w:hAnsiTheme="majorHAnsi"/>
        </w:rPr>
        <w:lastRenderedPageBreak/>
        <w:t xml:space="preserve">A. </w:t>
      </w:r>
      <w:r w:rsidR="00A62E67" w:rsidRPr="00362D3D">
        <w:rPr>
          <w:rFonts w:asciiTheme="majorHAnsi" w:hAnsiTheme="majorHAnsi"/>
        </w:rPr>
        <w:t xml:space="preserve">Denure made a motion that moving forward </w:t>
      </w:r>
      <w:r>
        <w:rPr>
          <w:rFonts w:asciiTheme="majorHAnsi" w:hAnsiTheme="majorHAnsi"/>
        </w:rPr>
        <w:t>all l</w:t>
      </w:r>
      <w:r w:rsidR="00A62E67" w:rsidRPr="00362D3D">
        <w:rPr>
          <w:rFonts w:asciiTheme="majorHAnsi" w:hAnsiTheme="majorHAnsi"/>
        </w:rPr>
        <w:t>ibrary bills will be paid by the Village Clerk. S. Scanlan</w:t>
      </w:r>
      <w:r w:rsidR="00821071" w:rsidRPr="00362D3D">
        <w:rPr>
          <w:rFonts w:asciiTheme="majorHAnsi" w:hAnsiTheme="majorHAnsi"/>
        </w:rPr>
        <w:t xml:space="preserve"> seconded the motion</w:t>
      </w:r>
      <w:r w:rsidR="00A62E67" w:rsidRPr="00362D3D">
        <w:rPr>
          <w:rFonts w:asciiTheme="majorHAnsi" w:hAnsiTheme="majorHAnsi"/>
        </w:rPr>
        <w:t xml:space="preserve">.  Motion carried.  </w:t>
      </w:r>
    </w:p>
    <w:p w:rsidR="00EF5B02" w:rsidRPr="00362D3D" w:rsidRDefault="00EF5B02" w:rsidP="00EF5B02">
      <w:pPr>
        <w:pStyle w:val="ListParagraph"/>
        <w:rPr>
          <w:rFonts w:asciiTheme="majorHAnsi" w:hAnsiTheme="majorHAnsi"/>
        </w:rPr>
      </w:pPr>
    </w:p>
    <w:p w:rsidR="00A62E67" w:rsidRPr="00362D3D" w:rsidRDefault="00A62E67" w:rsidP="00EF5B02">
      <w:pPr>
        <w:rPr>
          <w:rFonts w:asciiTheme="majorHAnsi" w:hAnsiTheme="majorHAnsi"/>
        </w:rPr>
      </w:pPr>
      <w:r w:rsidRPr="00362D3D">
        <w:rPr>
          <w:rFonts w:asciiTheme="majorHAnsi" w:hAnsiTheme="majorHAnsi"/>
        </w:rPr>
        <w:t xml:space="preserve">Kaderly asked </w:t>
      </w:r>
      <w:r w:rsidR="002D79BC" w:rsidRPr="00362D3D">
        <w:rPr>
          <w:rFonts w:asciiTheme="majorHAnsi" w:hAnsiTheme="majorHAnsi"/>
        </w:rPr>
        <w:t xml:space="preserve">Ms. Seaver to work with </w:t>
      </w:r>
      <w:r w:rsidR="00362D3D">
        <w:rPr>
          <w:rFonts w:asciiTheme="majorHAnsi" w:hAnsiTheme="majorHAnsi"/>
        </w:rPr>
        <w:t xml:space="preserve">the </w:t>
      </w:r>
      <w:r w:rsidR="002D79BC" w:rsidRPr="00362D3D">
        <w:rPr>
          <w:rFonts w:asciiTheme="majorHAnsi" w:hAnsiTheme="majorHAnsi"/>
        </w:rPr>
        <w:t xml:space="preserve">Village Clerk to operationalize process to allow for adequate </w:t>
      </w:r>
      <w:r w:rsidR="00362D3D">
        <w:rPr>
          <w:rFonts w:asciiTheme="majorHAnsi" w:hAnsiTheme="majorHAnsi"/>
        </w:rPr>
        <w:t>time to pay bills a</w:t>
      </w:r>
      <w:r w:rsidR="00EF5B02" w:rsidRPr="00362D3D">
        <w:rPr>
          <w:rFonts w:asciiTheme="majorHAnsi" w:hAnsiTheme="majorHAnsi"/>
        </w:rPr>
        <w:t>nd have a check and balance for librarian and Library Board</w:t>
      </w:r>
      <w:r w:rsidR="00362D3D">
        <w:rPr>
          <w:rFonts w:asciiTheme="majorHAnsi" w:hAnsiTheme="majorHAnsi"/>
        </w:rPr>
        <w:t xml:space="preserve"> regarding finances</w:t>
      </w:r>
      <w:r w:rsidR="00EF5B02" w:rsidRPr="00362D3D">
        <w:rPr>
          <w:rFonts w:asciiTheme="majorHAnsi" w:hAnsiTheme="majorHAnsi"/>
        </w:rPr>
        <w:t xml:space="preserve">.  Some examples of financial reports were shared with the members. </w:t>
      </w:r>
    </w:p>
    <w:p w:rsidR="00A62E67" w:rsidRPr="00362D3D" w:rsidRDefault="00A62E67" w:rsidP="00860EB1">
      <w:pPr>
        <w:rPr>
          <w:rFonts w:asciiTheme="majorHAnsi" w:hAnsiTheme="majorHAnsi"/>
        </w:rPr>
      </w:pPr>
    </w:p>
    <w:p w:rsidR="00EF5B02" w:rsidRPr="00362D3D" w:rsidRDefault="00EF5B02" w:rsidP="00860EB1">
      <w:pPr>
        <w:rPr>
          <w:rFonts w:asciiTheme="majorHAnsi" w:hAnsiTheme="majorHAnsi"/>
          <w:i/>
        </w:rPr>
      </w:pPr>
      <w:r w:rsidRPr="00362D3D">
        <w:rPr>
          <w:rFonts w:asciiTheme="majorHAnsi" w:hAnsiTheme="majorHAnsi"/>
          <w:i/>
        </w:rPr>
        <w:t>Future Agenda Item: Investing funds in Greenwoods account</w:t>
      </w:r>
    </w:p>
    <w:p w:rsidR="00A62E67" w:rsidRPr="00362D3D" w:rsidRDefault="00A62E67" w:rsidP="00860EB1">
      <w:pPr>
        <w:rPr>
          <w:rFonts w:asciiTheme="majorHAnsi" w:hAnsiTheme="majorHAnsi"/>
        </w:rPr>
      </w:pPr>
    </w:p>
    <w:p w:rsidR="00860EB1" w:rsidRPr="00362D3D" w:rsidRDefault="00860EB1" w:rsidP="00860EB1">
      <w:pPr>
        <w:rPr>
          <w:rFonts w:asciiTheme="majorHAnsi" w:hAnsiTheme="majorHAnsi"/>
        </w:rPr>
      </w:pPr>
      <w:r w:rsidRPr="007B6052">
        <w:rPr>
          <w:rFonts w:asciiTheme="majorHAnsi" w:hAnsiTheme="majorHAnsi"/>
          <w:b/>
          <w:sz w:val="28"/>
          <w:szCs w:val="28"/>
        </w:rPr>
        <w:t>New Business:</w:t>
      </w:r>
      <w:r w:rsidRPr="00362D3D">
        <w:rPr>
          <w:rFonts w:asciiTheme="majorHAnsi" w:hAnsiTheme="majorHAnsi"/>
        </w:rPr>
        <w:t xml:space="preserve"> </w:t>
      </w:r>
      <w:r w:rsidR="00EF5B02" w:rsidRPr="00362D3D">
        <w:rPr>
          <w:rFonts w:asciiTheme="majorHAnsi" w:hAnsiTheme="majorHAnsi"/>
        </w:rPr>
        <w:t>A. Kaderly shared a calendar that she developed to include meetings, regular items and issues that should be attended to</w:t>
      </w:r>
      <w:r w:rsidR="00362D3D">
        <w:rPr>
          <w:rFonts w:asciiTheme="majorHAnsi" w:hAnsiTheme="majorHAnsi"/>
        </w:rPr>
        <w:t xml:space="preserve"> annually</w:t>
      </w:r>
      <w:r w:rsidR="00EF5B02" w:rsidRPr="00362D3D">
        <w:rPr>
          <w:rFonts w:asciiTheme="majorHAnsi" w:hAnsiTheme="majorHAnsi"/>
        </w:rPr>
        <w:t xml:space="preserve">, such as </w:t>
      </w:r>
      <w:r w:rsidR="00F50F06" w:rsidRPr="00362D3D">
        <w:rPr>
          <w:rFonts w:asciiTheme="majorHAnsi" w:hAnsiTheme="majorHAnsi"/>
        </w:rPr>
        <w:t xml:space="preserve">budget and annual reporting to the DPI.  </w:t>
      </w:r>
      <w:r w:rsidR="00362D3D">
        <w:rPr>
          <w:rFonts w:asciiTheme="majorHAnsi" w:hAnsiTheme="majorHAnsi"/>
        </w:rPr>
        <w:t xml:space="preserve">Basically the calendar will consist of things the Board needs to do and when they need to do them. A. </w:t>
      </w:r>
      <w:r w:rsidR="00F50F06" w:rsidRPr="00362D3D">
        <w:rPr>
          <w:rFonts w:asciiTheme="majorHAnsi" w:hAnsiTheme="majorHAnsi"/>
        </w:rPr>
        <w:t xml:space="preserve">Kaderly suggested sharing it on google.docs.  Not all of the members have access.  Other methods of sharing documents were discussed. </w:t>
      </w:r>
    </w:p>
    <w:p w:rsidR="00860EB1" w:rsidRPr="00362D3D" w:rsidRDefault="00860EB1" w:rsidP="00860EB1">
      <w:pPr>
        <w:rPr>
          <w:rFonts w:asciiTheme="majorHAnsi" w:hAnsiTheme="majorHAnsi"/>
        </w:rPr>
      </w:pPr>
    </w:p>
    <w:p w:rsidR="00860EB1" w:rsidRPr="00362D3D" w:rsidRDefault="00860EB1" w:rsidP="00860EB1">
      <w:pPr>
        <w:rPr>
          <w:rFonts w:asciiTheme="majorHAnsi" w:hAnsiTheme="majorHAnsi"/>
        </w:rPr>
      </w:pPr>
      <w:r w:rsidRPr="00362D3D">
        <w:rPr>
          <w:rFonts w:asciiTheme="majorHAnsi" w:hAnsiTheme="majorHAnsi"/>
        </w:rPr>
        <w:t xml:space="preserve"> </w:t>
      </w:r>
      <w:r w:rsidRPr="007B6052">
        <w:rPr>
          <w:rFonts w:asciiTheme="majorHAnsi" w:hAnsiTheme="majorHAnsi"/>
          <w:b/>
          <w:sz w:val="28"/>
          <w:szCs w:val="28"/>
        </w:rPr>
        <w:t>Librarian Report</w:t>
      </w:r>
      <w:r w:rsidRPr="00362D3D">
        <w:rPr>
          <w:rFonts w:asciiTheme="majorHAnsi" w:hAnsiTheme="majorHAnsi"/>
          <w:b/>
        </w:rPr>
        <w:t xml:space="preserve">: </w:t>
      </w:r>
      <w:r w:rsidRPr="00362D3D">
        <w:rPr>
          <w:rFonts w:asciiTheme="majorHAnsi" w:hAnsiTheme="majorHAnsi"/>
        </w:rPr>
        <w:t xml:space="preserve">C. Seaver shared the following report: </w:t>
      </w:r>
    </w:p>
    <w:p w:rsidR="00F50F06" w:rsidRPr="00362D3D" w:rsidRDefault="00F50F06" w:rsidP="00F50F06">
      <w:pPr>
        <w:pStyle w:val="ListParagraph"/>
        <w:numPr>
          <w:ilvl w:val="0"/>
          <w:numId w:val="6"/>
        </w:numPr>
        <w:rPr>
          <w:rFonts w:asciiTheme="majorHAnsi" w:hAnsiTheme="majorHAnsi"/>
        </w:rPr>
      </w:pPr>
      <w:r w:rsidRPr="00362D3D">
        <w:rPr>
          <w:rFonts w:asciiTheme="majorHAnsi" w:hAnsiTheme="majorHAnsi"/>
        </w:rPr>
        <w:t>I held a staff meeting Tuesday, May 1</w:t>
      </w:r>
      <w:r w:rsidRPr="00362D3D">
        <w:rPr>
          <w:rFonts w:asciiTheme="majorHAnsi" w:hAnsiTheme="majorHAnsi"/>
          <w:vertAlign w:val="superscript"/>
        </w:rPr>
        <w:t>st</w:t>
      </w:r>
      <w:r w:rsidRPr="00362D3D">
        <w:rPr>
          <w:rFonts w:asciiTheme="majorHAnsi" w:hAnsiTheme="majorHAnsi"/>
        </w:rPr>
        <w:t xml:space="preserve"> and plan to continue to hold monthly staff meetings. </w:t>
      </w:r>
    </w:p>
    <w:p w:rsidR="00F50F06" w:rsidRPr="00362D3D" w:rsidRDefault="00F50F06" w:rsidP="00F50F06">
      <w:pPr>
        <w:pStyle w:val="ListParagraph"/>
        <w:numPr>
          <w:ilvl w:val="0"/>
          <w:numId w:val="6"/>
        </w:numPr>
        <w:rPr>
          <w:rFonts w:asciiTheme="majorHAnsi" w:hAnsiTheme="majorHAnsi"/>
        </w:rPr>
      </w:pPr>
      <w:r w:rsidRPr="00362D3D">
        <w:rPr>
          <w:rFonts w:asciiTheme="majorHAnsi" w:hAnsiTheme="majorHAnsi"/>
        </w:rPr>
        <w:t xml:space="preserve">Thursday, I attended a UW continuing education class on The Act of Delegation along with 2 other Green County directors.  It was paid for by Green County funds set aside for special projects. This is in addition to what we have received for the year. </w:t>
      </w:r>
    </w:p>
    <w:p w:rsidR="00F50F06" w:rsidRPr="00362D3D" w:rsidRDefault="00F50F06" w:rsidP="00F50F06">
      <w:pPr>
        <w:pStyle w:val="ListParagraph"/>
        <w:numPr>
          <w:ilvl w:val="0"/>
          <w:numId w:val="6"/>
        </w:numPr>
        <w:rPr>
          <w:rFonts w:asciiTheme="majorHAnsi" w:hAnsiTheme="majorHAnsi"/>
        </w:rPr>
      </w:pPr>
      <w:r w:rsidRPr="00362D3D">
        <w:rPr>
          <w:rFonts w:asciiTheme="majorHAnsi" w:hAnsiTheme="majorHAnsi"/>
        </w:rPr>
        <w:t>The Green County Library Board would like to have a mixer with all of the individual Library Boards in Green County.  They would like to have it here because we are most central.  They are looking at Thursday, September 6</w:t>
      </w:r>
      <w:r w:rsidRPr="00362D3D">
        <w:rPr>
          <w:rFonts w:asciiTheme="majorHAnsi" w:hAnsiTheme="majorHAnsi"/>
          <w:vertAlign w:val="superscript"/>
        </w:rPr>
        <w:t>th</w:t>
      </w:r>
      <w:r w:rsidRPr="00362D3D">
        <w:rPr>
          <w:rFonts w:asciiTheme="majorHAnsi" w:hAnsiTheme="majorHAnsi"/>
        </w:rPr>
        <w:t xml:space="preserve">. I will keep you informed on the plans. </w:t>
      </w:r>
    </w:p>
    <w:p w:rsidR="00F50F06" w:rsidRPr="00362D3D" w:rsidRDefault="00F50F06" w:rsidP="00F50F06">
      <w:pPr>
        <w:pStyle w:val="ListParagraph"/>
        <w:numPr>
          <w:ilvl w:val="0"/>
          <w:numId w:val="6"/>
        </w:numPr>
        <w:rPr>
          <w:rFonts w:asciiTheme="majorHAnsi" w:hAnsiTheme="majorHAnsi"/>
        </w:rPr>
      </w:pPr>
      <w:r w:rsidRPr="00362D3D">
        <w:rPr>
          <w:rFonts w:asciiTheme="majorHAnsi" w:hAnsiTheme="majorHAnsi"/>
        </w:rPr>
        <w:t xml:space="preserve">The Active Shooter training that we have been planning has been moved from May to this fall.  The date has not yet been set. </w:t>
      </w:r>
    </w:p>
    <w:p w:rsidR="00860EB1" w:rsidRPr="00362D3D" w:rsidRDefault="00F50F06" w:rsidP="00860EB1">
      <w:pPr>
        <w:pStyle w:val="ListParagraph"/>
        <w:numPr>
          <w:ilvl w:val="0"/>
          <w:numId w:val="6"/>
        </w:numPr>
        <w:rPr>
          <w:rFonts w:asciiTheme="majorHAnsi" w:hAnsiTheme="majorHAnsi"/>
        </w:rPr>
      </w:pPr>
      <w:r w:rsidRPr="00362D3D">
        <w:rPr>
          <w:rFonts w:asciiTheme="majorHAnsi" w:hAnsiTheme="majorHAnsi"/>
        </w:rPr>
        <w:t xml:space="preserve">Zoe’s hours will be changing sometime this fall. She will continue to work Tuesday and Thursday afternoons and evenings, as well as Saturdays.  She will no longer work Tuesday and Thursday mornings.  Story Time will be moved to 1:30 Tuesday afternoon.  She did a survey of the parents and caregivers to determine the best time.  </w:t>
      </w:r>
    </w:p>
    <w:p w:rsidR="00860EB1" w:rsidRPr="00362D3D" w:rsidRDefault="00860EB1" w:rsidP="00860EB1">
      <w:pPr>
        <w:rPr>
          <w:rFonts w:asciiTheme="majorHAnsi" w:hAnsiTheme="majorHAnsi"/>
        </w:rPr>
      </w:pPr>
    </w:p>
    <w:p w:rsidR="00860EB1" w:rsidRPr="00362D3D" w:rsidRDefault="00860EB1" w:rsidP="00860EB1">
      <w:pPr>
        <w:rPr>
          <w:rFonts w:asciiTheme="majorHAnsi" w:hAnsiTheme="majorHAnsi"/>
        </w:rPr>
      </w:pPr>
      <w:r w:rsidRPr="007B6052">
        <w:rPr>
          <w:rFonts w:asciiTheme="majorHAnsi" w:hAnsiTheme="majorHAnsi"/>
          <w:b/>
          <w:sz w:val="28"/>
          <w:szCs w:val="28"/>
        </w:rPr>
        <w:t>Closed Session:</w:t>
      </w:r>
      <w:r w:rsidRPr="00362D3D">
        <w:rPr>
          <w:rFonts w:asciiTheme="majorHAnsi" w:hAnsiTheme="majorHAnsi"/>
          <w:b/>
        </w:rPr>
        <w:t xml:space="preserve"> </w:t>
      </w:r>
      <w:r w:rsidR="00F50F06" w:rsidRPr="00362D3D">
        <w:rPr>
          <w:rFonts w:asciiTheme="majorHAnsi" w:hAnsiTheme="majorHAnsi"/>
        </w:rPr>
        <w:t>A. Denure made a motion at 8:42</w:t>
      </w:r>
      <w:r w:rsidRPr="00362D3D">
        <w:rPr>
          <w:rFonts w:asciiTheme="majorHAnsi" w:hAnsiTheme="majorHAnsi"/>
        </w:rPr>
        <w:t xml:space="preserve"> PM to move to closed session pursuant to Wisconsin Statutes s. 19.85 (1) (c) personnel. S. Scanlan seconded the motion. </w:t>
      </w:r>
      <w:r w:rsidR="00F50F06" w:rsidRPr="00362D3D">
        <w:rPr>
          <w:rFonts w:asciiTheme="majorHAnsi" w:hAnsiTheme="majorHAnsi"/>
        </w:rPr>
        <w:t>Roll call vote was taken.  It was unanimous.</w:t>
      </w:r>
    </w:p>
    <w:p w:rsidR="00860EB1" w:rsidRPr="00362D3D" w:rsidRDefault="00860EB1" w:rsidP="00860EB1">
      <w:pPr>
        <w:rPr>
          <w:rFonts w:asciiTheme="majorHAnsi" w:hAnsiTheme="majorHAnsi"/>
        </w:rPr>
      </w:pPr>
    </w:p>
    <w:p w:rsidR="00860EB1" w:rsidRPr="00362D3D" w:rsidRDefault="00860EB1" w:rsidP="00860EB1">
      <w:pPr>
        <w:rPr>
          <w:rFonts w:asciiTheme="majorHAnsi" w:hAnsiTheme="majorHAnsi"/>
        </w:rPr>
      </w:pPr>
      <w:r w:rsidRPr="007B6052">
        <w:rPr>
          <w:rFonts w:asciiTheme="majorHAnsi" w:hAnsiTheme="majorHAnsi"/>
          <w:b/>
          <w:sz w:val="28"/>
          <w:szCs w:val="28"/>
        </w:rPr>
        <w:t>Open Session:</w:t>
      </w:r>
      <w:r w:rsidRPr="00362D3D">
        <w:rPr>
          <w:rFonts w:asciiTheme="majorHAnsi" w:hAnsiTheme="majorHAnsi"/>
          <w:b/>
        </w:rPr>
        <w:t xml:space="preserve"> </w:t>
      </w:r>
      <w:r w:rsidRPr="00362D3D">
        <w:rPr>
          <w:rFonts w:asciiTheme="majorHAnsi" w:hAnsiTheme="majorHAnsi"/>
        </w:rPr>
        <w:t>A. Denure made a motion to r</w:t>
      </w:r>
      <w:r w:rsidR="004E485B" w:rsidRPr="00362D3D">
        <w:rPr>
          <w:rFonts w:asciiTheme="majorHAnsi" w:hAnsiTheme="majorHAnsi"/>
        </w:rPr>
        <w:t>econvene in open session at 9:10</w:t>
      </w:r>
      <w:r w:rsidRPr="00362D3D">
        <w:rPr>
          <w:rFonts w:asciiTheme="majorHAnsi" w:hAnsiTheme="majorHAnsi"/>
        </w:rPr>
        <w:t xml:space="preserve"> PM.  B. Duerst seconded the motion.</w:t>
      </w:r>
      <w:r w:rsidR="004E485B" w:rsidRPr="00362D3D">
        <w:rPr>
          <w:rFonts w:asciiTheme="majorHAnsi" w:hAnsiTheme="majorHAnsi"/>
        </w:rPr>
        <w:t xml:space="preserve"> Roll call vote was taken. Motion passed unanimously</w:t>
      </w:r>
      <w:r w:rsidRPr="00362D3D">
        <w:rPr>
          <w:rFonts w:asciiTheme="majorHAnsi" w:hAnsiTheme="majorHAnsi"/>
        </w:rPr>
        <w:t xml:space="preserve">. </w:t>
      </w:r>
    </w:p>
    <w:p w:rsidR="004E485B" w:rsidRPr="00362D3D" w:rsidRDefault="004E485B" w:rsidP="004E485B">
      <w:pPr>
        <w:rPr>
          <w:rFonts w:asciiTheme="majorHAnsi" w:hAnsiTheme="majorHAnsi"/>
        </w:rPr>
      </w:pPr>
    </w:p>
    <w:p w:rsidR="004E485B" w:rsidRPr="00362D3D" w:rsidRDefault="007B6052" w:rsidP="004E485B">
      <w:pPr>
        <w:rPr>
          <w:rFonts w:asciiTheme="majorHAnsi" w:hAnsiTheme="majorHAnsi"/>
        </w:rPr>
      </w:pPr>
      <w:r>
        <w:rPr>
          <w:rFonts w:asciiTheme="majorHAnsi" w:hAnsiTheme="majorHAnsi"/>
          <w:b/>
          <w:sz w:val="28"/>
          <w:szCs w:val="28"/>
        </w:rPr>
        <w:t xml:space="preserve">Adjournment: </w:t>
      </w:r>
      <w:r w:rsidR="004E485B" w:rsidRPr="00362D3D">
        <w:rPr>
          <w:rFonts w:asciiTheme="majorHAnsi" w:hAnsiTheme="majorHAnsi"/>
        </w:rPr>
        <w:t xml:space="preserve">S. Scanlan made a motion to request the Village Board to change the </w:t>
      </w:r>
      <w:r w:rsidR="00362D3D">
        <w:rPr>
          <w:rFonts w:asciiTheme="majorHAnsi" w:hAnsiTheme="majorHAnsi"/>
        </w:rPr>
        <w:t xml:space="preserve">Village </w:t>
      </w:r>
      <w:r w:rsidR="004E485B" w:rsidRPr="00362D3D">
        <w:rPr>
          <w:rFonts w:asciiTheme="majorHAnsi" w:hAnsiTheme="majorHAnsi"/>
        </w:rPr>
        <w:t xml:space="preserve">ordinance to increase the Library Board from a five-member board to a seven-member board.  A. Denure seconded the motion. Motion carried. </w:t>
      </w:r>
    </w:p>
    <w:p w:rsidR="004E485B" w:rsidRPr="00362D3D" w:rsidRDefault="004E485B" w:rsidP="00860EB1">
      <w:pPr>
        <w:rPr>
          <w:rFonts w:asciiTheme="majorHAnsi" w:hAnsiTheme="majorHAnsi"/>
        </w:rPr>
      </w:pPr>
    </w:p>
    <w:p w:rsidR="004E485B" w:rsidRPr="00362D3D" w:rsidRDefault="004E485B" w:rsidP="00860EB1">
      <w:pPr>
        <w:rPr>
          <w:rFonts w:asciiTheme="majorHAnsi" w:hAnsiTheme="majorHAnsi"/>
        </w:rPr>
      </w:pPr>
      <w:r w:rsidRPr="00362D3D">
        <w:rPr>
          <w:rFonts w:asciiTheme="majorHAnsi" w:hAnsiTheme="majorHAnsi"/>
        </w:rPr>
        <w:t xml:space="preserve">T. Dunlap will request an agenda item at the next Village Board meeting. </w:t>
      </w:r>
    </w:p>
    <w:p w:rsidR="004E485B" w:rsidRPr="00362D3D" w:rsidRDefault="004E485B" w:rsidP="00860EB1">
      <w:pPr>
        <w:rPr>
          <w:rFonts w:asciiTheme="majorHAnsi" w:hAnsiTheme="majorHAnsi"/>
        </w:rPr>
      </w:pPr>
    </w:p>
    <w:p w:rsidR="00860EB1" w:rsidRPr="00362D3D" w:rsidRDefault="004E485B" w:rsidP="00860EB1">
      <w:pPr>
        <w:rPr>
          <w:rFonts w:asciiTheme="majorHAnsi" w:hAnsiTheme="majorHAnsi"/>
        </w:rPr>
      </w:pPr>
      <w:r w:rsidRPr="00362D3D">
        <w:rPr>
          <w:rFonts w:asciiTheme="majorHAnsi" w:hAnsiTheme="majorHAnsi"/>
        </w:rPr>
        <w:lastRenderedPageBreak/>
        <w:t>S. Scanlan made a motion to adjourn at 9:15 pm.  A. Denure seconded the motion. Motion carried.</w:t>
      </w:r>
      <w:r w:rsidR="00860EB1" w:rsidRPr="00362D3D">
        <w:rPr>
          <w:rFonts w:asciiTheme="majorHAnsi" w:hAnsiTheme="majorHAnsi"/>
        </w:rPr>
        <w:t xml:space="preserve">  Next meetin</w:t>
      </w:r>
      <w:r w:rsidRPr="00362D3D">
        <w:rPr>
          <w:rFonts w:asciiTheme="majorHAnsi" w:hAnsiTheme="majorHAnsi"/>
        </w:rPr>
        <w:t>g will be held on Tuesday, June 12</w:t>
      </w:r>
      <w:r w:rsidR="00860EB1" w:rsidRPr="00362D3D">
        <w:rPr>
          <w:rFonts w:asciiTheme="majorHAnsi" w:hAnsiTheme="majorHAnsi"/>
        </w:rPr>
        <w:t xml:space="preserve">, 2018 at 6:00 PM at the Monticello Public Library.  </w:t>
      </w:r>
    </w:p>
    <w:p w:rsidR="00860EB1" w:rsidRPr="00362D3D" w:rsidRDefault="00860EB1" w:rsidP="00860EB1">
      <w:pPr>
        <w:rPr>
          <w:rFonts w:asciiTheme="majorHAnsi" w:hAnsiTheme="majorHAnsi"/>
          <w:b/>
        </w:rPr>
      </w:pPr>
    </w:p>
    <w:p w:rsidR="00860EB1" w:rsidRPr="007B6052" w:rsidRDefault="00860EB1" w:rsidP="00860EB1">
      <w:pPr>
        <w:rPr>
          <w:rFonts w:asciiTheme="majorHAnsi" w:hAnsiTheme="majorHAnsi"/>
          <w:b/>
          <w:sz w:val="28"/>
          <w:szCs w:val="28"/>
        </w:rPr>
      </w:pPr>
      <w:r w:rsidRPr="007B6052">
        <w:rPr>
          <w:rFonts w:asciiTheme="majorHAnsi" w:hAnsiTheme="majorHAnsi"/>
          <w:b/>
          <w:sz w:val="28"/>
          <w:szCs w:val="28"/>
        </w:rPr>
        <w:t xml:space="preserve">Future Agenda Items: </w:t>
      </w:r>
      <w:r w:rsidR="004E485B" w:rsidRPr="00362D3D">
        <w:rPr>
          <w:rFonts w:asciiTheme="majorHAnsi" w:hAnsiTheme="majorHAnsi"/>
        </w:rPr>
        <w:t xml:space="preserve">Agenda items for the June </w:t>
      </w:r>
      <w:r w:rsidRPr="00362D3D">
        <w:rPr>
          <w:rFonts w:asciiTheme="majorHAnsi" w:hAnsiTheme="majorHAnsi"/>
        </w:rPr>
        <w:t xml:space="preserve">meeting include: </w:t>
      </w:r>
    </w:p>
    <w:p w:rsidR="00860EB1" w:rsidRPr="00362D3D" w:rsidRDefault="004E485B" w:rsidP="00860EB1">
      <w:pPr>
        <w:numPr>
          <w:ilvl w:val="0"/>
          <w:numId w:val="2"/>
        </w:numPr>
        <w:rPr>
          <w:rFonts w:asciiTheme="majorHAnsi" w:hAnsiTheme="majorHAnsi"/>
        </w:rPr>
      </w:pPr>
      <w:r w:rsidRPr="00362D3D">
        <w:rPr>
          <w:rFonts w:asciiTheme="majorHAnsi" w:hAnsiTheme="majorHAnsi"/>
        </w:rPr>
        <w:t xml:space="preserve">Finalize </w:t>
      </w:r>
      <w:r w:rsidR="00860EB1" w:rsidRPr="00362D3D">
        <w:rPr>
          <w:rFonts w:asciiTheme="majorHAnsi" w:hAnsiTheme="majorHAnsi"/>
        </w:rPr>
        <w:t>Library Policies and Procedures</w:t>
      </w:r>
    </w:p>
    <w:p w:rsidR="00860EB1" w:rsidRPr="00362D3D" w:rsidRDefault="00860EB1" w:rsidP="00860EB1">
      <w:pPr>
        <w:numPr>
          <w:ilvl w:val="0"/>
          <w:numId w:val="2"/>
        </w:numPr>
        <w:rPr>
          <w:rFonts w:asciiTheme="majorHAnsi" w:hAnsiTheme="majorHAnsi"/>
        </w:rPr>
      </w:pPr>
      <w:r w:rsidRPr="00362D3D">
        <w:rPr>
          <w:rFonts w:asciiTheme="majorHAnsi" w:hAnsiTheme="majorHAnsi"/>
        </w:rPr>
        <w:t xml:space="preserve">Review of Draft Library Board By-laws </w:t>
      </w:r>
    </w:p>
    <w:p w:rsidR="00860EB1" w:rsidRPr="00362D3D" w:rsidRDefault="004E485B" w:rsidP="00860EB1">
      <w:pPr>
        <w:numPr>
          <w:ilvl w:val="0"/>
          <w:numId w:val="2"/>
        </w:numPr>
        <w:rPr>
          <w:rFonts w:asciiTheme="majorHAnsi" w:hAnsiTheme="majorHAnsi"/>
        </w:rPr>
      </w:pPr>
      <w:r w:rsidRPr="00362D3D">
        <w:rPr>
          <w:rFonts w:asciiTheme="majorHAnsi" w:hAnsiTheme="majorHAnsi"/>
        </w:rPr>
        <w:t>Continued d</w:t>
      </w:r>
      <w:r w:rsidR="00860EB1" w:rsidRPr="00362D3D">
        <w:rPr>
          <w:rFonts w:asciiTheme="majorHAnsi" w:hAnsiTheme="majorHAnsi"/>
        </w:rPr>
        <w:t>iscussion of materials/reports that Board would like to see regularly</w:t>
      </w:r>
    </w:p>
    <w:p w:rsidR="00860EB1" w:rsidRDefault="004E485B" w:rsidP="00860EB1">
      <w:pPr>
        <w:numPr>
          <w:ilvl w:val="0"/>
          <w:numId w:val="2"/>
        </w:numPr>
        <w:rPr>
          <w:rFonts w:asciiTheme="majorHAnsi" w:hAnsiTheme="majorHAnsi"/>
        </w:rPr>
      </w:pPr>
      <w:r w:rsidRPr="00362D3D">
        <w:rPr>
          <w:rFonts w:asciiTheme="majorHAnsi" w:hAnsiTheme="majorHAnsi"/>
        </w:rPr>
        <w:t>Update on l</w:t>
      </w:r>
      <w:r w:rsidR="00860EB1" w:rsidRPr="00362D3D">
        <w:rPr>
          <w:rFonts w:asciiTheme="majorHAnsi" w:hAnsiTheme="majorHAnsi"/>
        </w:rPr>
        <w:t>ibrary accounting</w:t>
      </w:r>
      <w:r w:rsidRPr="00362D3D">
        <w:rPr>
          <w:rFonts w:asciiTheme="majorHAnsi" w:hAnsiTheme="majorHAnsi"/>
        </w:rPr>
        <w:t xml:space="preserve"> processes</w:t>
      </w:r>
    </w:p>
    <w:p w:rsidR="00362D3D" w:rsidRPr="00362D3D" w:rsidRDefault="00362D3D" w:rsidP="00860EB1">
      <w:pPr>
        <w:numPr>
          <w:ilvl w:val="0"/>
          <w:numId w:val="2"/>
        </w:numPr>
        <w:rPr>
          <w:rFonts w:asciiTheme="majorHAnsi" w:hAnsiTheme="majorHAnsi"/>
        </w:rPr>
      </w:pPr>
      <w:r>
        <w:rPr>
          <w:rFonts w:asciiTheme="majorHAnsi" w:hAnsiTheme="majorHAnsi"/>
        </w:rPr>
        <w:t xml:space="preserve">Update on changing size of Library Board </w:t>
      </w:r>
    </w:p>
    <w:p w:rsidR="004E485B" w:rsidRPr="00362D3D" w:rsidRDefault="004E485B" w:rsidP="00860EB1">
      <w:pPr>
        <w:numPr>
          <w:ilvl w:val="0"/>
          <w:numId w:val="2"/>
        </w:numPr>
        <w:rPr>
          <w:rFonts w:asciiTheme="majorHAnsi" w:hAnsiTheme="majorHAnsi"/>
        </w:rPr>
      </w:pPr>
      <w:r w:rsidRPr="00362D3D">
        <w:rPr>
          <w:rFonts w:asciiTheme="majorHAnsi" w:hAnsiTheme="majorHAnsi"/>
        </w:rPr>
        <w:t xml:space="preserve">Library Director position description, position expectations, and time-line </w:t>
      </w:r>
    </w:p>
    <w:p w:rsidR="00860EB1" w:rsidRPr="00362D3D" w:rsidRDefault="00860EB1" w:rsidP="00860EB1">
      <w:pPr>
        <w:numPr>
          <w:ilvl w:val="0"/>
          <w:numId w:val="2"/>
        </w:numPr>
        <w:rPr>
          <w:rFonts w:asciiTheme="majorHAnsi" w:hAnsiTheme="majorHAnsi"/>
        </w:rPr>
      </w:pPr>
      <w:r w:rsidRPr="00362D3D">
        <w:rPr>
          <w:rFonts w:asciiTheme="majorHAnsi" w:hAnsiTheme="majorHAnsi"/>
        </w:rPr>
        <w:t>Closed Session: Personnel</w:t>
      </w:r>
    </w:p>
    <w:p w:rsidR="00860EB1" w:rsidRPr="00362D3D" w:rsidRDefault="00860EB1" w:rsidP="00860EB1">
      <w:pPr>
        <w:rPr>
          <w:rFonts w:asciiTheme="majorHAnsi" w:hAnsiTheme="majorHAnsi"/>
        </w:rPr>
      </w:pPr>
    </w:p>
    <w:p w:rsidR="00860EB1" w:rsidRPr="00362D3D" w:rsidRDefault="00860EB1" w:rsidP="00860EB1">
      <w:pPr>
        <w:rPr>
          <w:rFonts w:asciiTheme="majorHAnsi" w:hAnsiTheme="majorHAnsi"/>
        </w:rPr>
      </w:pPr>
      <w:r w:rsidRPr="00362D3D">
        <w:rPr>
          <w:rFonts w:asciiTheme="majorHAnsi" w:hAnsiTheme="majorHAnsi"/>
        </w:rPr>
        <w:t xml:space="preserve">Agenda items for future subsequent meetings include: </w:t>
      </w:r>
    </w:p>
    <w:p w:rsidR="00860EB1" w:rsidRPr="00362D3D" w:rsidRDefault="00860EB1" w:rsidP="00860EB1">
      <w:pPr>
        <w:numPr>
          <w:ilvl w:val="0"/>
          <w:numId w:val="3"/>
        </w:numPr>
        <w:rPr>
          <w:rFonts w:asciiTheme="majorHAnsi" w:hAnsiTheme="majorHAnsi"/>
        </w:rPr>
      </w:pPr>
      <w:r w:rsidRPr="00362D3D">
        <w:rPr>
          <w:rFonts w:asciiTheme="majorHAnsi" w:hAnsiTheme="majorHAnsi"/>
        </w:rPr>
        <w:t xml:space="preserve">2018/2019 Budget Plan and making investments </w:t>
      </w:r>
    </w:p>
    <w:p w:rsidR="004E485B" w:rsidRPr="00362D3D" w:rsidRDefault="004E485B" w:rsidP="00860EB1">
      <w:pPr>
        <w:numPr>
          <w:ilvl w:val="0"/>
          <w:numId w:val="3"/>
        </w:numPr>
        <w:rPr>
          <w:rFonts w:asciiTheme="majorHAnsi" w:hAnsiTheme="majorHAnsi"/>
        </w:rPr>
      </w:pPr>
      <w:r w:rsidRPr="00362D3D">
        <w:rPr>
          <w:rFonts w:asciiTheme="majorHAnsi" w:hAnsiTheme="majorHAnsi"/>
        </w:rPr>
        <w:t xml:space="preserve">Strategic Plan </w:t>
      </w:r>
    </w:p>
    <w:p w:rsidR="004E485B" w:rsidRPr="00362D3D" w:rsidRDefault="004E485B" w:rsidP="00860EB1">
      <w:pPr>
        <w:numPr>
          <w:ilvl w:val="0"/>
          <w:numId w:val="3"/>
        </w:numPr>
        <w:rPr>
          <w:rFonts w:asciiTheme="majorHAnsi" w:hAnsiTheme="majorHAnsi"/>
        </w:rPr>
      </w:pPr>
      <w:r w:rsidRPr="00362D3D">
        <w:rPr>
          <w:rFonts w:asciiTheme="majorHAnsi" w:hAnsiTheme="majorHAnsi"/>
        </w:rPr>
        <w:t xml:space="preserve">Review library personnel position descriptions </w:t>
      </w:r>
    </w:p>
    <w:p w:rsidR="00860EB1" w:rsidRPr="00362D3D" w:rsidRDefault="00860EB1" w:rsidP="00860EB1">
      <w:pPr>
        <w:rPr>
          <w:rFonts w:asciiTheme="majorHAnsi" w:hAnsiTheme="majorHAnsi"/>
        </w:rPr>
      </w:pPr>
    </w:p>
    <w:p w:rsidR="00860EB1" w:rsidRPr="00362D3D" w:rsidRDefault="00860EB1" w:rsidP="00860EB1">
      <w:pPr>
        <w:rPr>
          <w:rFonts w:asciiTheme="majorHAnsi" w:hAnsiTheme="majorHAnsi"/>
        </w:rPr>
      </w:pPr>
      <w:r w:rsidRPr="00362D3D">
        <w:rPr>
          <w:rFonts w:asciiTheme="majorHAnsi" w:hAnsiTheme="majorHAnsi"/>
        </w:rPr>
        <w:t xml:space="preserve">Respectfully submitted, </w:t>
      </w:r>
    </w:p>
    <w:p w:rsidR="00860EB1" w:rsidRPr="00362D3D" w:rsidRDefault="00860EB1" w:rsidP="00860EB1">
      <w:pPr>
        <w:rPr>
          <w:rFonts w:asciiTheme="majorHAnsi" w:hAnsiTheme="majorHAnsi"/>
        </w:rPr>
      </w:pPr>
    </w:p>
    <w:p w:rsidR="00860EB1" w:rsidRPr="00362D3D" w:rsidRDefault="00860EB1" w:rsidP="00860EB1">
      <w:pPr>
        <w:rPr>
          <w:rFonts w:asciiTheme="majorHAnsi" w:hAnsiTheme="majorHAnsi"/>
        </w:rPr>
      </w:pPr>
      <w:r w:rsidRPr="00362D3D">
        <w:rPr>
          <w:rFonts w:asciiTheme="majorHAnsi" w:hAnsiTheme="majorHAnsi"/>
        </w:rPr>
        <w:t>Barbara Duerst</w:t>
      </w:r>
    </w:p>
    <w:p w:rsidR="00860EB1" w:rsidRPr="00362D3D" w:rsidRDefault="00860EB1" w:rsidP="00860EB1">
      <w:pPr>
        <w:rPr>
          <w:rFonts w:asciiTheme="majorHAnsi" w:hAnsiTheme="majorHAnsi"/>
        </w:rPr>
      </w:pPr>
      <w:r w:rsidRPr="00362D3D">
        <w:rPr>
          <w:rFonts w:asciiTheme="majorHAnsi" w:hAnsiTheme="majorHAnsi"/>
        </w:rPr>
        <w:t xml:space="preserve">Secretary </w:t>
      </w:r>
    </w:p>
    <w:p w:rsidR="00860EB1" w:rsidRPr="00362D3D" w:rsidRDefault="00860EB1" w:rsidP="00860EB1">
      <w:pPr>
        <w:rPr>
          <w:rFonts w:asciiTheme="majorHAnsi" w:hAnsiTheme="majorHAnsi"/>
        </w:rPr>
      </w:pPr>
    </w:p>
    <w:p w:rsidR="00860EB1" w:rsidRPr="00362D3D" w:rsidRDefault="00860EB1" w:rsidP="00860EB1">
      <w:pPr>
        <w:rPr>
          <w:rFonts w:asciiTheme="majorHAnsi" w:hAnsiTheme="majorHAnsi"/>
        </w:rPr>
      </w:pPr>
    </w:p>
    <w:p w:rsidR="00860EB1" w:rsidRPr="00362D3D" w:rsidRDefault="00860EB1" w:rsidP="00860EB1">
      <w:pPr>
        <w:rPr>
          <w:rFonts w:asciiTheme="majorHAnsi" w:hAnsiTheme="majorHAnsi"/>
        </w:rPr>
      </w:pPr>
    </w:p>
    <w:p w:rsidR="00860EB1" w:rsidRPr="00362D3D" w:rsidRDefault="00860EB1" w:rsidP="00860EB1">
      <w:pPr>
        <w:rPr>
          <w:rFonts w:asciiTheme="majorHAnsi" w:hAnsiTheme="majorHAnsi"/>
        </w:rPr>
      </w:pPr>
    </w:p>
    <w:p w:rsidR="005F3A71" w:rsidRPr="00362D3D" w:rsidRDefault="005F3A71">
      <w:pPr>
        <w:rPr>
          <w:rFonts w:asciiTheme="majorHAnsi" w:hAnsiTheme="majorHAnsi"/>
        </w:rPr>
      </w:pPr>
    </w:p>
    <w:sectPr w:rsidR="005F3A71" w:rsidRPr="00362D3D" w:rsidSect="00860EB1">
      <w:footerReference w:type="even" r:id="rId7"/>
      <w:footerReference w:type="default" r:id="rId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1F2" w:rsidRDefault="001F41F2">
      <w:r>
        <w:separator/>
      </w:r>
    </w:p>
  </w:endnote>
  <w:endnote w:type="continuationSeparator" w:id="0">
    <w:p w:rsidR="001F41F2" w:rsidRDefault="001F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3D" w:rsidRDefault="00362D3D" w:rsidP="00860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6052">
      <w:rPr>
        <w:rStyle w:val="PageNumber"/>
        <w:noProof/>
      </w:rPr>
      <w:t>2</w:t>
    </w:r>
    <w:r>
      <w:rPr>
        <w:rStyle w:val="PageNumber"/>
      </w:rPr>
      <w:fldChar w:fldCharType="end"/>
    </w:r>
  </w:p>
  <w:p w:rsidR="00362D3D" w:rsidRDefault="00362D3D" w:rsidP="00860EB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3D" w:rsidRDefault="00362D3D" w:rsidP="00860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1EA7">
      <w:rPr>
        <w:rStyle w:val="PageNumber"/>
        <w:noProof/>
      </w:rPr>
      <w:t>1</w:t>
    </w:r>
    <w:r>
      <w:rPr>
        <w:rStyle w:val="PageNumber"/>
      </w:rPr>
      <w:fldChar w:fldCharType="end"/>
    </w:r>
  </w:p>
  <w:p w:rsidR="00362D3D" w:rsidRDefault="00362D3D" w:rsidP="00860EB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1F2" w:rsidRDefault="001F41F2">
      <w:r>
        <w:separator/>
      </w:r>
    </w:p>
  </w:footnote>
  <w:footnote w:type="continuationSeparator" w:id="0">
    <w:p w:rsidR="001F41F2" w:rsidRDefault="001F41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2D2D"/>
    <w:multiLevelType w:val="hybridMultilevel"/>
    <w:tmpl w:val="B290D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D6AB4"/>
    <w:multiLevelType w:val="hybridMultilevel"/>
    <w:tmpl w:val="6DF6C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986FB1"/>
    <w:multiLevelType w:val="hybridMultilevel"/>
    <w:tmpl w:val="BF2C9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93A9F"/>
    <w:multiLevelType w:val="hybridMultilevel"/>
    <w:tmpl w:val="6DA83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89480B"/>
    <w:multiLevelType w:val="hybridMultilevel"/>
    <w:tmpl w:val="1FAE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755ED"/>
    <w:multiLevelType w:val="hybridMultilevel"/>
    <w:tmpl w:val="D612FD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B1"/>
    <w:rsid w:val="00141EA7"/>
    <w:rsid w:val="001F41F2"/>
    <w:rsid w:val="002D79BC"/>
    <w:rsid w:val="00362D3D"/>
    <w:rsid w:val="004E485B"/>
    <w:rsid w:val="005C0E14"/>
    <w:rsid w:val="005F3A71"/>
    <w:rsid w:val="007B6052"/>
    <w:rsid w:val="00821071"/>
    <w:rsid w:val="00860EB1"/>
    <w:rsid w:val="00995976"/>
    <w:rsid w:val="00A34026"/>
    <w:rsid w:val="00A62E67"/>
    <w:rsid w:val="00EF5B02"/>
    <w:rsid w:val="00F5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ACE027"/>
  <w14:defaultImageDpi w14:val="300"/>
  <w15:docId w15:val="{D7F8ADFE-8976-4A5C-B422-4A254D38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0EB1"/>
    <w:pPr>
      <w:tabs>
        <w:tab w:val="center" w:pos="4320"/>
        <w:tab w:val="right" w:pos="8640"/>
      </w:tabs>
    </w:pPr>
  </w:style>
  <w:style w:type="character" w:customStyle="1" w:styleId="FooterChar">
    <w:name w:val="Footer Char"/>
    <w:basedOn w:val="DefaultParagraphFont"/>
    <w:link w:val="Footer"/>
    <w:uiPriority w:val="99"/>
    <w:rsid w:val="00860EB1"/>
  </w:style>
  <w:style w:type="character" w:styleId="PageNumber">
    <w:name w:val="page number"/>
    <w:basedOn w:val="DefaultParagraphFont"/>
    <w:uiPriority w:val="99"/>
    <w:semiHidden/>
    <w:unhideWhenUsed/>
    <w:rsid w:val="00860EB1"/>
  </w:style>
  <w:style w:type="paragraph" w:styleId="ListParagraph">
    <w:name w:val="List Paragraph"/>
    <w:basedOn w:val="Normal"/>
    <w:uiPriority w:val="34"/>
    <w:qFormat/>
    <w:rsid w:val="00A62E67"/>
    <w:pPr>
      <w:ind w:left="720"/>
      <w:contextualSpacing/>
    </w:pPr>
  </w:style>
  <w:style w:type="paragraph" w:styleId="BalloonText">
    <w:name w:val="Balloon Text"/>
    <w:basedOn w:val="Normal"/>
    <w:link w:val="BalloonTextChar"/>
    <w:uiPriority w:val="99"/>
    <w:semiHidden/>
    <w:unhideWhenUsed/>
    <w:rsid w:val="005C0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65518">
      <w:bodyDiv w:val="1"/>
      <w:marLeft w:val="0"/>
      <w:marRight w:val="0"/>
      <w:marTop w:val="0"/>
      <w:marBottom w:val="0"/>
      <w:divBdr>
        <w:top w:val="none" w:sz="0" w:space="0" w:color="auto"/>
        <w:left w:val="none" w:sz="0" w:space="0" w:color="auto"/>
        <w:bottom w:val="none" w:sz="0" w:space="0" w:color="auto"/>
        <w:right w:val="none" w:sz="0" w:space="0" w:color="auto"/>
      </w:divBdr>
    </w:div>
    <w:div w:id="990519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Duerst</dc:creator>
  <cp:keywords/>
  <dc:description/>
  <cp:lastModifiedBy>Carolyn Seaver</cp:lastModifiedBy>
  <cp:revision>2</cp:revision>
  <cp:lastPrinted>2018-05-18T19:45:00Z</cp:lastPrinted>
  <dcterms:created xsi:type="dcterms:W3CDTF">2018-06-12T19:37:00Z</dcterms:created>
  <dcterms:modified xsi:type="dcterms:W3CDTF">2018-06-12T19:37:00Z</dcterms:modified>
</cp:coreProperties>
</file>